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11AE4" w14:textId="35CDCA5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w:t>
      </w:r>
      <w:r w:rsidR="00E30EA2">
        <w:t>1</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D97A6A" w:rsidRPr="00D97A6A">
        <w:rPr>
          <w:sz w:val="32"/>
          <w:szCs w:val="32"/>
        </w:rPr>
        <w:t>2004351</w:t>
      </w:r>
    </w:p>
    <w:p w14:paraId="682159E4" w14:textId="3C750E00" w:rsidR="00E90E49" w:rsidRPr="00CE0424" w:rsidRDefault="009307E9" w:rsidP="00311702">
      <w:pPr>
        <w:pStyle w:val="3GPPHeader"/>
      </w:pPr>
      <w:r w:rsidRPr="009307E9">
        <w:t xml:space="preserve">e-Meeting, </w:t>
      </w:r>
      <w:r w:rsidR="00E30EA2">
        <w:t>May 25</w:t>
      </w:r>
      <w:r w:rsidR="00E30EA2" w:rsidRPr="00E30EA2">
        <w:rPr>
          <w:vertAlign w:val="superscript"/>
        </w:rPr>
        <w:t>th</w:t>
      </w:r>
      <w:r w:rsidR="00E30EA2">
        <w:rPr>
          <w:vertAlign w:val="superscript"/>
        </w:rPr>
        <w:t xml:space="preserve"> </w:t>
      </w:r>
      <w:r w:rsidR="00E30EA2">
        <w:t>– June 5</w:t>
      </w:r>
      <w:r w:rsidR="00E30EA2" w:rsidRPr="00E30EA2">
        <w:rPr>
          <w:vertAlign w:val="superscript"/>
        </w:rPr>
        <w:t>th</w:t>
      </w:r>
      <w:r w:rsidR="00E30EA2">
        <w:t xml:space="preserve">, </w:t>
      </w:r>
      <w:r w:rsidR="0027144F" w:rsidRPr="009307E9">
        <w:t>20</w:t>
      </w:r>
      <w:r w:rsidRPr="009307E9">
        <w:t>20</w:t>
      </w:r>
    </w:p>
    <w:p w14:paraId="62828174" w14:textId="77777777" w:rsidR="00E90E49" w:rsidRPr="00CE0424" w:rsidRDefault="00E90E49" w:rsidP="00357380">
      <w:pPr>
        <w:pStyle w:val="3GPPHeader"/>
      </w:pPr>
    </w:p>
    <w:p w14:paraId="43AD221F" w14:textId="27A8BE47" w:rsidR="00E90E49" w:rsidRPr="005C7D31" w:rsidRDefault="00E90E49" w:rsidP="00311702">
      <w:pPr>
        <w:pStyle w:val="3GPPHeader"/>
        <w:rPr>
          <w:sz w:val="22"/>
        </w:rPr>
      </w:pPr>
      <w:r w:rsidRPr="005C7D31">
        <w:rPr>
          <w:sz w:val="22"/>
        </w:rPr>
        <w:t>Agenda Item:</w:t>
      </w:r>
      <w:r w:rsidRPr="005C7D31">
        <w:rPr>
          <w:sz w:val="22"/>
        </w:rPr>
        <w:tab/>
      </w:r>
      <w:r w:rsidR="00BC3A7C" w:rsidRPr="005C7D31">
        <w:rPr>
          <w:sz w:val="22"/>
        </w:rPr>
        <w:t>7.2.11.6</w:t>
      </w:r>
      <w:bookmarkStart w:id="0" w:name="_GoBack"/>
      <w:bookmarkEnd w:id="0"/>
    </w:p>
    <w:p w14:paraId="6402D713"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C01EF9C" w14:textId="3E3B8BA0" w:rsidR="00E90E49" w:rsidRPr="00CE0424" w:rsidRDefault="003D3C45" w:rsidP="00311702">
      <w:pPr>
        <w:pStyle w:val="3GPPHeader"/>
        <w:rPr>
          <w:sz w:val="22"/>
        </w:rPr>
      </w:pPr>
      <w:r>
        <w:rPr>
          <w:sz w:val="22"/>
        </w:rPr>
        <w:t>Title:</w:t>
      </w:r>
      <w:r w:rsidR="00E90E49" w:rsidRPr="00CE0424">
        <w:rPr>
          <w:sz w:val="22"/>
        </w:rPr>
        <w:tab/>
      </w:r>
      <w:r w:rsidR="00BC3A7C">
        <w:rPr>
          <w:sz w:val="22"/>
        </w:rPr>
        <w:t>UE features</w:t>
      </w:r>
      <w:r w:rsidR="00E30EA2">
        <w:rPr>
          <w:sz w:val="22"/>
        </w:rPr>
        <w:t xml:space="preserve"> for eMIMO</w:t>
      </w:r>
    </w:p>
    <w:p w14:paraId="5152093D" w14:textId="195B0A47" w:rsidR="00E90E49" w:rsidRPr="00CE0424" w:rsidRDefault="00E90E49" w:rsidP="00D546FF">
      <w:pPr>
        <w:pStyle w:val="3GPPHeader"/>
        <w:rPr>
          <w:sz w:val="22"/>
        </w:rPr>
      </w:pPr>
      <w:r w:rsidRPr="00CE0424">
        <w:rPr>
          <w:sz w:val="22"/>
        </w:rPr>
        <w:t>Document for:</w:t>
      </w:r>
      <w:r w:rsidRPr="00CE0424">
        <w:rPr>
          <w:sz w:val="22"/>
        </w:rPr>
        <w:tab/>
      </w:r>
      <w:r w:rsidRPr="00BC3A7C">
        <w:rPr>
          <w:sz w:val="22"/>
        </w:rPr>
        <w:t>Decision</w:t>
      </w:r>
    </w:p>
    <w:p w14:paraId="533953A2" w14:textId="77777777" w:rsidR="00E90E49" w:rsidRPr="00CE0424" w:rsidRDefault="00E90E49" w:rsidP="00E90E49"/>
    <w:p w14:paraId="594A4BF6" w14:textId="77777777" w:rsidR="00E90E49" w:rsidRPr="00CE0424" w:rsidRDefault="00230D18" w:rsidP="00CE0424">
      <w:pPr>
        <w:pStyle w:val="Heading1"/>
      </w:pPr>
      <w:r>
        <w:t>1</w:t>
      </w:r>
      <w:r>
        <w:tab/>
      </w:r>
      <w:r w:rsidR="00E90E49" w:rsidRPr="00CE0424">
        <w:t>Introduction</w:t>
      </w:r>
    </w:p>
    <w:p w14:paraId="1250FB9B" w14:textId="347518A7" w:rsidR="00477768" w:rsidRPr="00CE0424" w:rsidRDefault="00BC3A7C" w:rsidP="00CE0424">
      <w:pPr>
        <w:pStyle w:val="BodyText"/>
      </w:pPr>
      <w:r>
        <w:t>In this contribution, we discuss the UE features for eMIMO.</w:t>
      </w:r>
    </w:p>
    <w:p w14:paraId="4BBB04C5" w14:textId="6C5065B2" w:rsidR="00F271B8" w:rsidRDefault="00230D18" w:rsidP="00F271B8">
      <w:pPr>
        <w:pStyle w:val="Heading1"/>
      </w:pPr>
      <w:bookmarkStart w:id="1" w:name="_Ref178064866"/>
      <w:r>
        <w:t>2</w:t>
      </w:r>
      <w:r>
        <w:tab/>
      </w:r>
      <w:r w:rsidR="004000E8" w:rsidRPr="00CE0424">
        <w:t>Discussion</w:t>
      </w:r>
      <w:bookmarkEnd w:id="1"/>
    </w:p>
    <w:p w14:paraId="225BF7BF" w14:textId="28246E73" w:rsidR="00F271B8" w:rsidRDefault="00F271B8" w:rsidP="00F271B8">
      <w:pPr>
        <w:pStyle w:val="BodyText"/>
      </w:pPr>
      <w:r>
        <w:t xml:space="preserve">In </w:t>
      </w:r>
      <w:r>
        <w:fldChar w:fldCharType="begin"/>
      </w:r>
      <w:r>
        <w:instrText xml:space="preserve"> REF _Ref37081337 \r \h </w:instrText>
      </w:r>
      <w:r>
        <w:fldChar w:fldCharType="separate"/>
      </w:r>
      <w:r>
        <w:t>[1]</w:t>
      </w:r>
      <w:r>
        <w:fldChar w:fldCharType="end"/>
      </w:r>
      <w:r>
        <w:t>, the outcome of the email discussion for the UE features for Release-16 are captured. Here we provide input to the discussion on the UE features related to eMIMO. The input is provided per sub-agenda item.</w:t>
      </w:r>
    </w:p>
    <w:p w14:paraId="6CD732B9" w14:textId="77777777" w:rsidR="00AD41C1" w:rsidRDefault="00AD41C1" w:rsidP="00AD41C1">
      <w:pPr>
        <w:pStyle w:val="Heading2"/>
      </w:pPr>
      <w:r>
        <w:t>2.1</w:t>
      </w:r>
      <w:r>
        <w:tab/>
        <w:t>Enhancements to multi-beam operation</w:t>
      </w:r>
    </w:p>
    <w:p w14:paraId="16C1C571" w14:textId="60D40458" w:rsidR="00AD41C1" w:rsidRDefault="00AD41C1" w:rsidP="00AD41C1">
      <w:pPr>
        <w:pStyle w:val="BodyText"/>
      </w:pPr>
      <w:r>
        <w:t>The currently proposed features for enhance</w:t>
      </w:r>
      <w:r w:rsidR="004852CA">
        <w:t>d</w:t>
      </w:r>
      <w:r>
        <w:t xml:space="preserve"> multi-beam operation are listed below. Our proposed changes are introduced directly in </w:t>
      </w:r>
      <w:r>
        <w:fldChar w:fldCharType="begin"/>
      </w:r>
      <w:r>
        <w:instrText xml:space="preserve"> REF _Ref37080820 \h </w:instrText>
      </w:r>
      <w:r>
        <w:fldChar w:fldCharType="separate"/>
      </w:r>
      <w:r w:rsidR="00B525A0">
        <w:t xml:space="preserve">Table </w:t>
      </w:r>
      <w:r w:rsidR="00B525A0">
        <w:rPr>
          <w:noProof/>
        </w:rPr>
        <w:t>1</w:t>
      </w:r>
      <w:r>
        <w:fldChar w:fldCharType="end"/>
      </w:r>
      <w:r>
        <w:t>, and commented below.</w:t>
      </w:r>
    </w:p>
    <w:p w14:paraId="4895258B" w14:textId="710D329F" w:rsidR="00F271B8" w:rsidRPr="00F271B8" w:rsidRDefault="00F271B8" w:rsidP="00F271B8">
      <w:pPr>
        <w:pStyle w:val="BodyText"/>
        <w:sectPr w:rsidR="00F271B8" w:rsidRPr="00F271B8">
          <w:headerReference w:type="even" r:id="rId8"/>
          <w:footerReference w:type="default" r:id="rId9"/>
          <w:footnotePr>
            <w:numRestart w:val="eachSect"/>
          </w:footnotePr>
          <w:pgSz w:w="11907" w:h="16840" w:code="9"/>
          <w:pgMar w:top="1418" w:right="1134" w:bottom="1134" w:left="1134" w:header="680" w:footer="567" w:gutter="0"/>
          <w:cols w:space="720"/>
        </w:sectPr>
      </w:pPr>
    </w:p>
    <w:p w14:paraId="5616F1EB" w14:textId="0AEBFEEF" w:rsidR="00E92779" w:rsidRDefault="00E92779" w:rsidP="00E92779">
      <w:pPr>
        <w:pStyle w:val="Caption"/>
      </w:pPr>
      <w:bookmarkStart w:id="2" w:name="_Ref37080820"/>
      <w:r>
        <w:lastRenderedPageBreak/>
        <w:t xml:space="preserve">Table </w:t>
      </w:r>
      <w:r>
        <w:fldChar w:fldCharType="begin"/>
      </w:r>
      <w:r>
        <w:instrText>SEQ Table \* ARABIC</w:instrText>
      </w:r>
      <w:r>
        <w:fldChar w:fldCharType="separate"/>
      </w:r>
      <w:r>
        <w:rPr>
          <w:noProof/>
        </w:rPr>
        <w:t>1</w:t>
      </w:r>
      <w:r>
        <w:fldChar w:fldCharType="end"/>
      </w:r>
      <w:bookmarkEnd w:id="2"/>
      <w:r>
        <w:t>: Proposed updates for UE features related to multi-beam enhancements.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764266" w:rsidRPr="000F1893" w14:paraId="549C7959" w14:textId="77777777" w:rsidTr="00A846CD">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F1367F" w14:textId="77777777" w:rsidR="00764266" w:rsidRPr="000F1893" w:rsidRDefault="00764266" w:rsidP="00A846CD">
            <w:pPr>
              <w:pStyle w:val="TAH"/>
              <w:rPr>
                <w:color w:val="000000" w:themeColor="text1"/>
              </w:rPr>
            </w:pPr>
            <w:r w:rsidRPr="000F1893">
              <w:rPr>
                <w:color w:val="000000" w:themeColor="text1"/>
              </w:rPr>
              <w:lastRenderedPageBreak/>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C4AF2E" w14:textId="77777777" w:rsidR="00764266" w:rsidRPr="000F1893" w:rsidRDefault="00764266" w:rsidP="00A846CD">
            <w:pPr>
              <w:pStyle w:val="TAH"/>
              <w:rPr>
                <w:color w:val="000000" w:themeColor="text1"/>
              </w:rPr>
            </w:pPr>
            <w:r w:rsidRPr="000F1893">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C815A18" w14:textId="77777777" w:rsidR="00764266" w:rsidRPr="000F1893" w:rsidRDefault="00764266" w:rsidP="00A846CD">
            <w:pPr>
              <w:pStyle w:val="TAH"/>
              <w:rPr>
                <w:color w:val="000000" w:themeColor="text1"/>
              </w:rPr>
            </w:pPr>
            <w:r w:rsidRPr="000F1893">
              <w:rPr>
                <w:color w:val="000000" w:themeColor="text1"/>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96A1126" w14:textId="77777777" w:rsidR="00764266" w:rsidRPr="000F1893" w:rsidRDefault="00764266" w:rsidP="00A846CD">
            <w:pPr>
              <w:pStyle w:val="TAH"/>
              <w:rPr>
                <w:color w:val="000000" w:themeColor="text1"/>
              </w:rPr>
            </w:pPr>
            <w:r w:rsidRPr="000F1893">
              <w:rPr>
                <w:color w:val="000000" w:themeColor="text1"/>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520D51E" w14:textId="6039F932" w:rsidR="00764266" w:rsidRPr="000F1893" w:rsidRDefault="00764266" w:rsidP="00A846CD">
            <w:pPr>
              <w:pStyle w:val="TAH"/>
              <w:rPr>
                <w:color w:val="000000" w:themeColor="text1"/>
              </w:rPr>
            </w:pPr>
            <w:r w:rsidRPr="000F1893">
              <w:rPr>
                <w:color w:val="000000" w:themeColor="text1"/>
              </w:rPr>
              <w:t>Need for the gNB to know</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79CB278" w14:textId="48714226" w:rsidR="00764266" w:rsidRPr="00764266" w:rsidRDefault="00764266" w:rsidP="00A846CD">
            <w:pPr>
              <w:pStyle w:val="TAH"/>
              <w:rPr>
                <w:color w:val="000000" w:themeColor="text1"/>
                <w:lang w:val="sv-SE"/>
              </w:rPr>
            </w:pPr>
            <w:r>
              <w:rPr>
                <w:rFonts w:eastAsia="Gulim" w:cstheme="minorHAnsi"/>
                <w:color w:val="000000" w:themeColor="text1"/>
                <w:lang w:val="sv-SE"/>
              </w:rPr>
              <w:t>V2X</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17785E1" w14:textId="77777777" w:rsidR="00764266" w:rsidRPr="000F1893" w:rsidRDefault="00764266" w:rsidP="00A846CD">
            <w:pPr>
              <w:pStyle w:val="TAN"/>
              <w:ind w:left="0" w:firstLine="0"/>
              <w:rPr>
                <w:b/>
                <w:color w:val="000000" w:themeColor="text1"/>
                <w:lang w:eastAsia="ja-JP"/>
              </w:rPr>
            </w:pPr>
            <w:r w:rsidRPr="000F1893">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57CBDF" w14:textId="77777777" w:rsidR="00764266" w:rsidRPr="000F1893" w:rsidRDefault="00764266" w:rsidP="00A846CD">
            <w:pPr>
              <w:pStyle w:val="TAN"/>
              <w:ind w:left="0" w:firstLine="0"/>
              <w:rPr>
                <w:b/>
                <w:color w:val="000000" w:themeColor="text1"/>
                <w:lang w:eastAsia="ja-JP"/>
              </w:rPr>
            </w:pPr>
            <w:r w:rsidRPr="000F1893">
              <w:rPr>
                <w:b/>
                <w:color w:val="000000" w:themeColor="text1"/>
                <w:lang w:eastAsia="ja-JP"/>
              </w:rPr>
              <w:t>Type</w:t>
            </w:r>
          </w:p>
          <w:p w14:paraId="003520A1" w14:textId="3C038066" w:rsidR="00764266" w:rsidRPr="000F1893" w:rsidRDefault="00764266" w:rsidP="00A846CD">
            <w:pPr>
              <w:pStyle w:val="TAN"/>
              <w:ind w:left="0" w:firstLine="0"/>
              <w:rPr>
                <w:b/>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316DAC" w14:textId="77777777" w:rsidR="00764266" w:rsidRPr="000F1893" w:rsidRDefault="00764266" w:rsidP="00A846CD">
            <w:pPr>
              <w:pStyle w:val="TAH"/>
              <w:rPr>
                <w:color w:val="000000" w:themeColor="text1"/>
              </w:rPr>
            </w:pPr>
            <w:r w:rsidRPr="000F1893">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492745" w14:textId="77777777" w:rsidR="00764266" w:rsidRPr="000F1893" w:rsidRDefault="00764266" w:rsidP="00A846CD">
            <w:pPr>
              <w:pStyle w:val="TAH"/>
              <w:rPr>
                <w:color w:val="000000" w:themeColor="text1"/>
              </w:rPr>
            </w:pPr>
            <w:r w:rsidRPr="000F1893">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174445D" w14:textId="77777777" w:rsidR="00764266" w:rsidRPr="000F1893" w:rsidRDefault="00764266" w:rsidP="00A846CD">
            <w:pPr>
              <w:pStyle w:val="TAH"/>
              <w:rPr>
                <w:color w:val="000000" w:themeColor="text1"/>
              </w:rPr>
            </w:pPr>
            <w:r w:rsidRPr="000F1893">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46F559C" w14:textId="77777777" w:rsidR="00764266" w:rsidRPr="000F1893" w:rsidRDefault="00764266" w:rsidP="00A846CD">
            <w:pPr>
              <w:pStyle w:val="TAH"/>
              <w:rPr>
                <w:color w:val="000000" w:themeColor="text1"/>
              </w:rPr>
            </w:pPr>
            <w:r w:rsidRPr="000F1893">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3439DC" w14:textId="77777777" w:rsidR="00764266" w:rsidRPr="000F1893" w:rsidRDefault="00764266" w:rsidP="00A846CD">
            <w:pPr>
              <w:pStyle w:val="TAH"/>
              <w:rPr>
                <w:color w:val="000000" w:themeColor="text1"/>
              </w:rPr>
            </w:pPr>
            <w:r w:rsidRPr="000F1893">
              <w:rPr>
                <w:color w:val="000000" w:themeColor="text1"/>
              </w:rPr>
              <w:t>Mandatory/Optional</w:t>
            </w:r>
          </w:p>
        </w:tc>
      </w:tr>
      <w:tr w:rsidR="00764266" w:rsidRPr="000F1893" w14:paraId="12D45BD4"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82FAA"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9488E"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EE1211D" w14:textId="77777777" w:rsidR="00764266" w:rsidRPr="00402B0E" w:rsidRDefault="00764266" w:rsidP="005B6A4F">
            <w:pPr>
              <w:keepNext/>
              <w:keepLines/>
              <w:numPr>
                <w:ilvl w:val="0"/>
                <w:numId w:val="19"/>
              </w:numPr>
              <w:spacing w:after="0"/>
              <w:rPr>
                <w:strike/>
                <w:sz w:val="18"/>
              </w:rPr>
            </w:pPr>
            <w:r w:rsidRPr="00402B0E">
              <w:rPr>
                <w:strike/>
                <w:sz w:val="18"/>
              </w:rPr>
              <w:t>The max number of SSB/CSI-RS (1Tx) resources (sum of aperiodic/periodic/semi-persistent) across all CCs configured as CMR to measure L1-SINR within a slot shall not exceed MB_1</w:t>
            </w:r>
          </w:p>
          <w:p w14:paraId="0DC031DA" w14:textId="77777777" w:rsidR="00764266" w:rsidRPr="00402B0E" w:rsidRDefault="00764266" w:rsidP="005B6A4F">
            <w:pPr>
              <w:keepNext/>
              <w:keepLines/>
              <w:numPr>
                <w:ilvl w:val="0"/>
                <w:numId w:val="19"/>
              </w:numPr>
              <w:spacing w:after="0"/>
              <w:rPr>
                <w:strike/>
                <w:color w:val="FF0000"/>
                <w:sz w:val="18"/>
              </w:rPr>
            </w:pPr>
            <w:r w:rsidRPr="00402B0E">
              <w:rPr>
                <w:strike/>
                <w:color w:val="FF0000"/>
                <w:sz w:val="18"/>
              </w:rPr>
              <w:t>The max number of CSI-IM resources (sum of aperiodic/periodic/semi-persistent) across all CCs configured to measure L1-SINR within a slot shall not exceed MB_1-1</w:t>
            </w:r>
          </w:p>
          <w:p w14:paraId="21452348" w14:textId="3D89AC1E" w:rsidR="00764266" w:rsidRPr="00402B0E" w:rsidRDefault="00764266" w:rsidP="005B6A4F">
            <w:pPr>
              <w:keepNext/>
              <w:keepLines/>
              <w:numPr>
                <w:ilvl w:val="0"/>
                <w:numId w:val="19"/>
              </w:numPr>
              <w:spacing w:after="0"/>
              <w:rPr>
                <w:strike/>
                <w:color w:val="FF0000"/>
                <w:sz w:val="18"/>
              </w:rPr>
            </w:pPr>
            <w:r w:rsidRPr="00402B0E">
              <w:rPr>
                <w:strike/>
                <w:color w:val="FF0000"/>
                <w:sz w:val="18"/>
              </w:rPr>
              <w:t>The max number of NZP-IMR resources (sum of aperiodic/periodic/semi-persistent) across all CCs configured to measure L1-SINR within a slot shall not exceed MB_1-2</w:t>
            </w:r>
          </w:p>
          <w:p w14:paraId="746745A3" w14:textId="34AE01B1" w:rsidR="00764266" w:rsidRPr="00402B0E" w:rsidRDefault="00764266" w:rsidP="005B6A4F">
            <w:pPr>
              <w:keepNext/>
              <w:keepLines/>
              <w:numPr>
                <w:ilvl w:val="0"/>
                <w:numId w:val="19"/>
              </w:numPr>
              <w:spacing w:after="0"/>
              <w:rPr>
                <w:sz w:val="18"/>
              </w:rPr>
            </w:pPr>
            <w:r w:rsidRPr="00402B0E">
              <w:rPr>
                <w:sz w:val="18"/>
              </w:rPr>
              <w:t>The max number of SSB/CSI-RS resources (sum of aperiodic/periodic/semi-persistent) across all CCs   configured to measure L1-SINR (including CMR and IMR) within a slot shall not exceed MB_1-3</w:t>
            </w:r>
          </w:p>
          <w:p w14:paraId="38E77F2B" w14:textId="3D8A3578" w:rsidR="00764266" w:rsidRPr="00402B0E" w:rsidRDefault="00764266" w:rsidP="005B6A4F">
            <w:pPr>
              <w:keepNext/>
              <w:keepLines/>
              <w:numPr>
                <w:ilvl w:val="0"/>
                <w:numId w:val="19"/>
              </w:numPr>
              <w:spacing w:after="0"/>
              <w:rPr>
                <w:sz w:val="18"/>
              </w:rPr>
            </w:pPr>
            <w:r w:rsidRPr="00402B0E">
              <w:rPr>
                <w:sz w:val="18"/>
              </w:rPr>
              <w:t>The max number of SSB/CSI-RS (1Tx)/CSI-IM resources (sum of aperiodic/periodic/semi-persistent) across all CCs configured as CMR</w:t>
            </w:r>
            <w:r w:rsidR="00057EF7" w:rsidRPr="00402B0E">
              <w:rPr>
                <w:sz w:val="18"/>
              </w:rPr>
              <w:t xml:space="preserve"> </w:t>
            </w:r>
            <w:r w:rsidR="00057EF7" w:rsidRPr="00402B0E">
              <w:rPr>
                <w:color w:val="FF0000"/>
                <w:sz w:val="18"/>
              </w:rPr>
              <w:t>or IMR</w:t>
            </w:r>
            <w:r w:rsidRPr="00402B0E">
              <w:rPr>
                <w:sz w:val="18"/>
              </w:rPr>
              <w:t xml:space="preserve"> to measure L1-SINR </w:t>
            </w:r>
            <w:r w:rsidRPr="00402B0E">
              <w:rPr>
                <w:strike/>
                <w:color w:val="FF0000"/>
                <w:sz w:val="18"/>
              </w:rPr>
              <w:t>(including CMR and IMR)</w:t>
            </w:r>
            <w:r w:rsidRPr="00402B0E">
              <w:rPr>
                <w:color w:val="FF0000"/>
                <w:sz w:val="18"/>
              </w:rPr>
              <w:t xml:space="preserve"> </w:t>
            </w:r>
            <w:r w:rsidRPr="00402B0E">
              <w:rPr>
                <w:sz w:val="18"/>
              </w:rPr>
              <w:t>shall not exceed MC_1</w:t>
            </w:r>
          </w:p>
          <w:p w14:paraId="24065F54" w14:textId="77777777" w:rsidR="00764266" w:rsidRPr="00402B0E" w:rsidRDefault="00764266" w:rsidP="005B6A4F">
            <w:pPr>
              <w:keepNext/>
              <w:keepLines/>
              <w:numPr>
                <w:ilvl w:val="0"/>
                <w:numId w:val="19"/>
              </w:numPr>
              <w:spacing w:after="0"/>
              <w:rPr>
                <w:strike/>
                <w:color w:val="FF0000"/>
                <w:sz w:val="18"/>
              </w:rPr>
            </w:pPr>
            <w:r w:rsidRPr="00402B0E">
              <w:rPr>
                <w:strike/>
                <w:color w:val="FF0000"/>
                <w:sz w:val="18"/>
              </w:rPr>
              <w:t>The max number of CSI-IM resources (sum of aperiodic/periodic/semi-persistent) across all CCs configured to measure L1-SINR shall not exceed MC_1-1</w:t>
            </w:r>
          </w:p>
          <w:p w14:paraId="2383D0AA" w14:textId="77777777" w:rsidR="00764266" w:rsidRPr="00402B0E" w:rsidRDefault="00764266" w:rsidP="005B6A4F">
            <w:pPr>
              <w:keepNext/>
              <w:keepLines/>
              <w:numPr>
                <w:ilvl w:val="0"/>
                <w:numId w:val="19"/>
              </w:numPr>
              <w:spacing w:after="0"/>
              <w:rPr>
                <w:strike/>
                <w:color w:val="FF0000"/>
                <w:sz w:val="18"/>
              </w:rPr>
            </w:pPr>
            <w:r w:rsidRPr="00402B0E">
              <w:rPr>
                <w:strike/>
                <w:color w:val="FF0000"/>
                <w:sz w:val="18"/>
              </w:rPr>
              <w:t>The max number of NZP IMR resources (sum of aperiodic/periodic/semi-persistent) across all CCs configured to measure L1-SINR shall not exceed MC_1-2</w:t>
            </w:r>
          </w:p>
          <w:p w14:paraId="12E8D79D" w14:textId="77777777" w:rsidR="00764266" w:rsidRPr="00402B0E" w:rsidRDefault="00764266" w:rsidP="005B6A4F">
            <w:pPr>
              <w:keepNext/>
              <w:keepLines/>
              <w:numPr>
                <w:ilvl w:val="0"/>
                <w:numId w:val="19"/>
              </w:numPr>
              <w:spacing w:after="0"/>
              <w:rPr>
                <w:strike/>
                <w:color w:val="FF0000"/>
                <w:sz w:val="18"/>
              </w:rPr>
            </w:pPr>
            <w:r w:rsidRPr="00402B0E">
              <w:rPr>
                <w:strike/>
                <w:color w:val="FF0000"/>
                <w:sz w:val="18"/>
              </w:rPr>
              <w:t>The max number of SSB/CSI-RS resources (sum of aperiodic/periodic/semi-persistent) across all CCs configured to measure L1-SINR (including CMR and IMR) shall not exceed MC_1-3</w:t>
            </w:r>
          </w:p>
          <w:p w14:paraId="09A44AF3" w14:textId="43F7EFDE" w:rsidR="00764266" w:rsidRPr="00402B0E" w:rsidRDefault="00764266" w:rsidP="005B6A4F">
            <w:pPr>
              <w:keepNext/>
              <w:keepLines/>
              <w:numPr>
                <w:ilvl w:val="0"/>
                <w:numId w:val="19"/>
              </w:numPr>
              <w:spacing w:after="0"/>
              <w:rPr>
                <w:sz w:val="18"/>
              </w:rPr>
            </w:pPr>
            <w:r w:rsidRPr="00402B0E">
              <w:rPr>
                <w:sz w:val="18"/>
              </w:rPr>
              <w:t>The max number of CSI-RS (2Tx) resources (sum of aperiodic/periodic/semi-persistent) across all CCs configured as CMR </w:t>
            </w:r>
            <w:r w:rsidR="00402B0E" w:rsidRPr="00402B0E">
              <w:rPr>
                <w:color w:val="FF0000"/>
                <w:sz w:val="18"/>
              </w:rPr>
              <w:t xml:space="preserve">or IMR </w:t>
            </w:r>
            <w:r w:rsidRPr="00402B0E">
              <w:rPr>
                <w:sz w:val="18"/>
              </w:rPr>
              <w:t>to measure L1-SINR within a slot shall not exceed MB_2</w:t>
            </w:r>
          </w:p>
          <w:p w14:paraId="7EDC067E" w14:textId="77777777" w:rsidR="00764266" w:rsidRPr="00402B0E" w:rsidRDefault="00764266" w:rsidP="005B6A4F">
            <w:pPr>
              <w:keepNext/>
              <w:keepLines/>
              <w:numPr>
                <w:ilvl w:val="0"/>
                <w:numId w:val="19"/>
              </w:numPr>
              <w:spacing w:after="0"/>
              <w:rPr>
                <w:strike/>
                <w:color w:val="FF0000"/>
                <w:sz w:val="18"/>
              </w:rPr>
            </w:pPr>
            <w:r w:rsidRPr="00402B0E">
              <w:rPr>
                <w:strike/>
                <w:color w:val="FF0000"/>
                <w:sz w:val="18"/>
              </w:rPr>
              <w:t>Supported density of CSI-RS (CMR)</w:t>
            </w:r>
          </w:p>
          <w:p w14:paraId="247D1731" w14:textId="2FEF3D80" w:rsidR="00A846CD" w:rsidRPr="00402B0E" w:rsidRDefault="00764266" w:rsidP="005B6A4F">
            <w:pPr>
              <w:keepNext/>
              <w:keepLines/>
              <w:numPr>
                <w:ilvl w:val="0"/>
                <w:numId w:val="19"/>
              </w:numPr>
              <w:spacing w:after="0"/>
              <w:rPr>
                <w:strike/>
                <w:color w:val="FF0000"/>
                <w:sz w:val="18"/>
              </w:rPr>
            </w:pPr>
            <w:r w:rsidRPr="00402B0E">
              <w:rPr>
                <w:strike/>
                <w:color w:val="FF0000"/>
                <w:sz w:val="18"/>
              </w:rPr>
              <w:t>The max number of aperiodic CSI-RS resources across all CCs configured to measure L1-SINR (including CMR and IMR) shall not exceed MD_1</w:t>
            </w:r>
          </w:p>
          <w:p w14:paraId="37221292" w14:textId="1E8AC752" w:rsidR="00A846CD" w:rsidRPr="008310B3" w:rsidRDefault="00A846CD" w:rsidP="001F5EEF">
            <w:pPr>
              <w:keepNext/>
              <w:keepLines/>
              <w:spacing w:after="0"/>
              <w:rPr>
                <w:color w:val="000000" w:themeColor="text1"/>
                <w:sz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12F349F" w14:textId="77777777" w:rsidR="00764266" w:rsidRPr="000F1893" w:rsidRDefault="00764266" w:rsidP="00A846CD">
            <w:pPr>
              <w:pStyle w:val="TAL"/>
              <w:rPr>
                <w:strike/>
                <w:color w:val="000000" w:themeColor="text1"/>
              </w:rPr>
            </w:pPr>
            <w:r w:rsidRPr="000F1893">
              <w:rPr>
                <w:color w:val="000000" w:themeColor="text1"/>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B027978"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8FAFC43" w14:textId="77777777" w:rsidR="00764266" w:rsidRPr="000F1893" w:rsidRDefault="00764266" w:rsidP="00A846CD">
            <w:pPr>
              <w:pStyle w:val="TAL"/>
              <w:rPr>
                <w:strike/>
                <w:color w:val="000000" w:themeColor="text1"/>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FAC5FFF"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2EB8251" w14:textId="1FEA6B06" w:rsidR="00402B0E" w:rsidRPr="00402B0E" w:rsidRDefault="00402B0E" w:rsidP="00A846CD">
            <w:pPr>
              <w:pStyle w:val="TAL"/>
              <w:rPr>
                <w:rFonts w:eastAsia="Malgun Gothic"/>
                <w:color w:val="000000" w:themeColor="text1"/>
                <w:lang w:val="sv-SE" w:eastAsia="ko-KR"/>
              </w:rPr>
            </w:pPr>
            <w:r w:rsidRPr="000A4150">
              <w:rPr>
                <w:rFonts w:eastAsia="Malgun Gothic"/>
                <w:lang w:val="sv-SE"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FF33E9C" w14:textId="77777777" w:rsidR="00764266" w:rsidRPr="000F1893" w:rsidRDefault="00764266" w:rsidP="00A846CD">
            <w:pPr>
              <w:pStyle w:val="TAL"/>
              <w:rPr>
                <w:strike/>
                <w:color w:val="000000" w:themeColor="text1"/>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1B5B0B4" w14:textId="77777777" w:rsidR="00764266" w:rsidRPr="000F1893" w:rsidRDefault="00764266" w:rsidP="00A846CD">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248AE8C"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95D23CD"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5333B61" w14:textId="77777777" w:rsidR="00764266" w:rsidRPr="000F1893" w:rsidRDefault="00764266" w:rsidP="00A846CD">
            <w:pPr>
              <w:keepNext/>
              <w:keepLines/>
              <w:rPr>
                <w:color w:val="000000" w:themeColor="text1"/>
                <w:sz w:val="18"/>
              </w:rPr>
            </w:pPr>
            <w:r w:rsidRPr="000F1893">
              <w:rPr>
                <w:color w:val="000000" w:themeColor="text1"/>
                <w:sz w:val="18"/>
              </w:rPr>
              <w:t>Optional with capability signalling</w:t>
            </w:r>
          </w:p>
          <w:p w14:paraId="6979ABC9" w14:textId="77777777" w:rsidR="00764266" w:rsidRPr="000F1893" w:rsidRDefault="00764266" w:rsidP="00A846CD">
            <w:pPr>
              <w:keepNext/>
              <w:keepLines/>
              <w:rPr>
                <w:color w:val="000000" w:themeColor="text1"/>
                <w:sz w:val="18"/>
              </w:rPr>
            </w:pPr>
          </w:p>
          <w:p w14:paraId="04C84A3B" w14:textId="77777777" w:rsidR="00764266" w:rsidRPr="000F1893" w:rsidRDefault="00764266" w:rsidP="00A846CD">
            <w:pPr>
              <w:keepNext/>
              <w:keepLines/>
              <w:rPr>
                <w:strike/>
                <w:color w:val="000000" w:themeColor="text1"/>
              </w:rPr>
            </w:pPr>
          </w:p>
        </w:tc>
      </w:tr>
      <w:tr w:rsidR="00764266" w:rsidRPr="000F1893" w14:paraId="0C77A8A5"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D395CD"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26C5BF"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7CF5FE" w14:textId="77777777" w:rsidR="00764266" w:rsidRPr="000F1893" w:rsidRDefault="00764266" w:rsidP="005B6A4F">
            <w:pPr>
              <w:pStyle w:val="TAL"/>
              <w:numPr>
                <w:ilvl w:val="0"/>
                <w:numId w:val="24"/>
              </w:numPr>
              <w:rPr>
                <w:color w:val="000000" w:themeColor="text1"/>
              </w:rPr>
            </w:pPr>
            <w:r w:rsidRPr="000F1893">
              <w:rPr>
                <w:color w:val="000000" w:themeColor="text1"/>
              </w:rPr>
              <w:t xml:space="preserve">Support of non-group based L1-SINR reporting with </w:t>
            </w:r>
            <w:proofErr w:type="spellStart"/>
            <w:r w:rsidRPr="000F1893">
              <w:rPr>
                <w:color w:val="000000" w:themeColor="text1"/>
              </w:rPr>
              <w:t>N_max</w:t>
            </w:r>
            <w:proofErr w:type="spellEnd"/>
            <w:r w:rsidRPr="000F1893">
              <w:rPr>
                <w:color w:val="000000" w:themeColor="text1"/>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9F607A8"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E90B7EE"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0ED2810" w14:textId="77777777" w:rsidR="00764266" w:rsidRPr="000F1893" w:rsidRDefault="00764266" w:rsidP="00A846CD">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26B85D"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7BBDBA"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B2A384D" w14:textId="77777777" w:rsidR="00764266" w:rsidRPr="000F1893" w:rsidRDefault="00764266" w:rsidP="00A846CD">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DBEB07F" w14:textId="77777777" w:rsidR="00764266" w:rsidRPr="000F1893" w:rsidRDefault="00764266" w:rsidP="00A846CD">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785DFC2"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5E61DB2"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0E1832" w14:textId="77777777" w:rsidR="00764266" w:rsidRPr="000F1893" w:rsidRDefault="00764266" w:rsidP="00A846CD">
            <w:pPr>
              <w:keepNext/>
              <w:keepLines/>
              <w:rPr>
                <w:color w:val="000000" w:themeColor="text1"/>
                <w:sz w:val="18"/>
              </w:rPr>
            </w:pPr>
            <w:r w:rsidRPr="000F1893">
              <w:rPr>
                <w:color w:val="000000" w:themeColor="text1"/>
                <w:sz w:val="18"/>
              </w:rPr>
              <w:t>Optional with capability signalling</w:t>
            </w:r>
          </w:p>
          <w:p w14:paraId="5FC30A88" w14:textId="77777777" w:rsidR="00764266" w:rsidRPr="000F1893" w:rsidRDefault="00764266" w:rsidP="00A846CD">
            <w:pPr>
              <w:keepNext/>
              <w:keepLines/>
              <w:rPr>
                <w:rFonts w:eastAsia="Malgun Gothic"/>
                <w:color w:val="000000" w:themeColor="text1"/>
                <w:sz w:val="18"/>
                <w:lang w:eastAsia="ko-KR"/>
              </w:rPr>
            </w:pPr>
          </w:p>
          <w:p w14:paraId="5877F17A"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Candidate value set is {1, 2, 4}</w:t>
            </w:r>
          </w:p>
        </w:tc>
      </w:tr>
      <w:tr w:rsidR="00764266" w:rsidRPr="000F1893" w14:paraId="5ABC6EA9"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58D74D1"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C75C93"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1376DC3" w14:textId="77777777" w:rsidR="00764266" w:rsidRPr="000F1893" w:rsidRDefault="00764266" w:rsidP="005B6A4F">
            <w:pPr>
              <w:pStyle w:val="TAL"/>
              <w:numPr>
                <w:ilvl w:val="0"/>
                <w:numId w:val="25"/>
              </w:numPr>
              <w:rPr>
                <w:color w:val="000000" w:themeColor="text1"/>
              </w:rPr>
            </w:pPr>
            <w:r w:rsidRPr="000F1893">
              <w:rPr>
                <w:color w:val="000000" w:themeColor="text1"/>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67A9D26"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8EB5CF9"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5A8FB3" w14:textId="77777777" w:rsidR="00764266" w:rsidRPr="000F1893" w:rsidRDefault="00764266" w:rsidP="00A846CD">
            <w:pPr>
              <w:pStyle w:val="TAL"/>
              <w:rPr>
                <w:rFonts w:eastAsia="Malgun Gothic"/>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547BEA9"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C6A442A"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C5F950" w14:textId="77777777" w:rsidR="00764266" w:rsidRPr="000F1893" w:rsidRDefault="00764266" w:rsidP="00A846CD">
            <w:pPr>
              <w:pStyle w:val="TAL"/>
              <w:rPr>
                <w:rFonts w:eastAsia="Malgun Gothic"/>
                <w:color w:val="000000" w:themeColor="text1"/>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FA6E26" w14:textId="77777777" w:rsidR="00764266" w:rsidRPr="000F1893" w:rsidRDefault="00764266" w:rsidP="00A846CD">
            <w:pPr>
              <w:pStyle w:val="TAL"/>
              <w:rPr>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E60537C"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06FB847"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FD5BEC"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 xml:space="preserve">Optional with capability </w:t>
            </w:r>
            <w:proofErr w:type="spellStart"/>
            <w:r w:rsidRPr="000F1893">
              <w:rPr>
                <w:rFonts w:eastAsia="Malgun Gothic"/>
                <w:color w:val="000000" w:themeColor="text1"/>
                <w:lang w:eastAsia="ko-KR"/>
              </w:rPr>
              <w:t>signalling</w:t>
            </w:r>
            <w:proofErr w:type="spellEnd"/>
          </w:p>
        </w:tc>
      </w:tr>
      <w:tr w:rsidR="00764266" w:rsidRPr="00AE0C7D" w14:paraId="7F33086D"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EE21E3"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16-1b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96C8CD" w14:textId="18E46438" w:rsidR="00764266" w:rsidRPr="000F1893" w:rsidRDefault="00764266" w:rsidP="00A846CD">
            <w:pPr>
              <w:pStyle w:val="TAL"/>
              <w:rPr>
                <w:strike/>
                <w:color w:val="000000" w:themeColor="text1"/>
              </w:rPr>
            </w:pPr>
            <w:r w:rsidRPr="000F1893">
              <w:rPr>
                <w:rFonts w:eastAsia="Malgun Gothic" w:cs="Arial"/>
                <w:color w:val="000000" w:themeColor="text1"/>
                <w:szCs w:val="18"/>
              </w:rPr>
              <w:t>TCI state activation</w:t>
            </w:r>
            <w:r w:rsidR="005D2D52" w:rsidRPr="000F1893">
              <w:rPr>
                <w:rFonts w:eastAsia="Malgun Gothic" w:cs="Arial"/>
                <w:color w:val="000000" w:themeColor="text1"/>
                <w:szCs w:val="18"/>
              </w:rPr>
              <w:t xml:space="preserve"> </w:t>
            </w:r>
            <w:r w:rsidR="005D2D52" w:rsidRPr="005D2D52">
              <w:rPr>
                <w:rFonts w:eastAsia="Malgun Gothic" w:cs="Arial"/>
                <w:color w:val="FF0000"/>
                <w:szCs w:val="18"/>
              </w:rPr>
              <w:t>across multiple CCs</w:t>
            </w:r>
            <w:r w:rsidRPr="005D2D52">
              <w:rPr>
                <w:rFonts w:eastAsia="Malgun Gothic" w:cs="Arial"/>
                <w:color w:val="FF0000"/>
                <w:szCs w:val="18"/>
              </w:rPr>
              <w:t xml:space="preserve"> </w:t>
            </w:r>
            <w:r w:rsidRPr="005D2D52">
              <w:rPr>
                <w:rFonts w:eastAsia="Malgun Gothic" w:cs="Arial"/>
                <w:strike/>
                <w:color w:val="FF0000"/>
                <w:szCs w:val="18"/>
              </w:rPr>
              <w:t>and spatial relation update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A210F4" w14:textId="77777777" w:rsidR="00764266" w:rsidRPr="000F1893" w:rsidRDefault="00764266" w:rsidP="005B6A4F">
            <w:pPr>
              <w:pStyle w:val="TAL"/>
              <w:numPr>
                <w:ilvl w:val="0"/>
                <w:numId w:val="20"/>
              </w:numPr>
              <w:rPr>
                <w:color w:val="000000" w:themeColor="text1"/>
              </w:rPr>
            </w:pPr>
            <w:r w:rsidRPr="000F1893">
              <w:rPr>
                <w:color w:val="000000" w:themeColor="text1"/>
              </w:rPr>
              <w:t>Support of Simultaneous TCI state activation across multiple CCs: PDCCH, PDSCH</w:t>
            </w:r>
          </w:p>
          <w:p w14:paraId="32712820" w14:textId="77777777" w:rsidR="00764266" w:rsidRPr="001F5EEF" w:rsidRDefault="00764266" w:rsidP="005B6A4F">
            <w:pPr>
              <w:pStyle w:val="TAL"/>
              <w:numPr>
                <w:ilvl w:val="0"/>
                <w:numId w:val="20"/>
              </w:numPr>
              <w:rPr>
                <w:strike/>
                <w:color w:val="000000" w:themeColor="text1"/>
              </w:rPr>
            </w:pPr>
            <w:r w:rsidRPr="001F5EEF">
              <w:rPr>
                <w:strike/>
                <w:color w:val="FF0000"/>
                <w:highlight w:val="yellow"/>
              </w:rPr>
              <w:t>FFS: details on whether/how to indicate band pairs which can share the same DL TCI state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1D120A"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849EF3D"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BB654"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3E6CB7"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98464" w14:textId="30FD9891" w:rsidR="00764266" w:rsidRDefault="004D4D21" w:rsidP="00A846CD">
            <w:pPr>
              <w:pStyle w:val="TAL"/>
              <w:rPr>
                <w:rFonts w:eastAsia="Malgun Gothic"/>
                <w:strike/>
                <w:color w:val="FF0000"/>
                <w:highlight w:val="yellow"/>
                <w:lang w:eastAsia="ko-KR"/>
              </w:rPr>
            </w:pPr>
            <w:r w:rsidRPr="001F5EEF">
              <w:rPr>
                <w:rFonts w:eastAsia="Malgun Gothic"/>
                <w:strike/>
                <w:color w:val="FF0000"/>
                <w:highlight w:val="yellow"/>
                <w:lang w:eastAsia="ko-KR"/>
              </w:rPr>
              <w:t xml:space="preserve"> </w:t>
            </w:r>
            <w:r w:rsidR="00764266" w:rsidRPr="001F5EEF">
              <w:rPr>
                <w:rFonts w:eastAsia="Malgun Gothic"/>
                <w:strike/>
                <w:color w:val="FF0000"/>
                <w:highlight w:val="yellow"/>
                <w:lang w:eastAsia="ko-KR"/>
              </w:rPr>
              <w:t>[Per BC or per band]</w:t>
            </w:r>
          </w:p>
          <w:p w14:paraId="3370C86B" w14:textId="21FF907F" w:rsidR="001F5EEF" w:rsidRPr="001F5EEF" w:rsidRDefault="001F5EEF" w:rsidP="00A846CD">
            <w:pPr>
              <w:pStyle w:val="TAL"/>
              <w:rPr>
                <w:rFonts w:eastAsia="Malgun Gothic"/>
                <w:color w:val="000000" w:themeColor="text1"/>
                <w:highlight w:val="yellow"/>
                <w:lang w:val="sv-SE" w:eastAsia="ko-KR"/>
              </w:rPr>
            </w:pPr>
            <w:r w:rsidRPr="001F5EEF">
              <w:rPr>
                <w:rFonts w:eastAsia="Malgun Gothic"/>
                <w:color w:val="FF0000"/>
                <w:highlight w:val="yellow"/>
                <w:lang w:val="sv-SE"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57057"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736750"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4F3A41"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7AD9C8"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54DA84" w14:textId="77777777" w:rsidR="00764266" w:rsidRPr="001F5EEF" w:rsidRDefault="00764266" w:rsidP="00A846CD">
            <w:pPr>
              <w:pStyle w:val="TAL"/>
              <w:rPr>
                <w:rFonts w:eastAsia="Malgun Gothic"/>
                <w:strike/>
                <w:color w:val="FF0000"/>
                <w:highlight w:val="yellow"/>
                <w:lang w:eastAsia="ko-KR"/>
              </w:rPr>
            </w:pPr>
            <w:r w:rsidRPr="001F5EEF">
              <w:rPr>
                <w:rFonts w:eastAsia="Malgun Gothic"/>
                <w:strike/>
                <w:color w:val="FF0000"/>
                <w:highlight w:val="yellow"/>
                <w:lang w:eastAsia="ko-KR"/>
              </w:rPr>
              <w:t>TBD</w:t>
            </w:r>
          </w:p>
          <w:p w14:paraId="6901A565" w14:textId="5B4FCDB9" w:rsidR="001F5EEF" w:rsidRPr="00AE0C7D" w:rsidRDefault="001F5EEF" w:rsidP="00A846CD">
            <w:pPr>
              <w:pStyle w:val="TAL"/>
              <w:rPr>
                <w:strike/>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764266" w:rsidRPr="00AE0C7D" w14:paraId="47C9375B" w14:textId="77777777" w:rsidTr="001F5EEF">
        <w:trPr>
          <w:trHeight w:val="70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3D73DA6"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64F37A"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DD77EB" w14:textId="77777777" w:rsidR="00764266" w:rsidRPr="000F1893" w:rsidRDefault="00764266" w:rsidP="005B6A4F">
            <w:pPr>
              <w:pStyle w:val="TAL"/>
              <w:numPr>
                <w:ilvl w:val="0"/>
                <w:numId w:val="21"/>
              </w:numPr>
              <w:rPr>
                <w:color w:val="000000" w:themeColor="text1"/>
              </w:rPr>
            </w:pPr>
            <w:r w:rsidRPr="000F1893">
              <w:rPr>
                <w:color w:val="000000" w:themeColor="text1"/>
              </w:rPr>
              <w:t>Support of Simultaneous spatial relation update across multiple CCs: AP-SRS, SP-SRS</w:t>
            </w:r>
          </w:p>
          <w:p w14:paraId="654E6216" w14:textId="77777777" w:rsidR="00764266" w:rsidRPr="001F5EEF" w:rsidRDefault="00764266" w:rsidP="005B6A4F">
            <w:pPr>
              <w:pStyle w:val="TAL"/>
              <w:numPr>
                <w:ilvl w:val="0"/>
                <w:numId w:val="25"/>
              </w:numPr>
              <w:rPr>
                <w:strike/>
                <w:color w:val="000000" w:themeColor="text1"/>
              </w:rPr>
            </w:pPr>
            <w:r w:rsidRPr="001F5EEF">
              <w:rPr>
                <w:strike/>
                <w:color w:val="FF0000"/>
                <w:highlight w:val="yellow"/>
              </w:rP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15DF88"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Component 1: 2-59, 2-60</w:t>
            </w:r>
          </w:p>
          <w:p w14:paraId="612D0958" w14:textId="77777777" w:rsidR="00764266" w:rsidRPr="000F1893" w:rsidRDefault="00764266" w:rsidP="00A846CD">
            <w:pPr>
              <w:pStyle w:val="TAL"/>
              <w:rPr>
                <w:rFonts w:eastAsia="Malgun Gothic"/>
                <w:color w:val="000000" w:themeColor="text1"/>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CC63DE"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FE889"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287BAE"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4F0D0" w14:textId="0C89D82A" w:rsidR="001F5EEF" w:rsidRDefault="004D4D21" w:rsidP="001F5EEF">
            <w:pPr>
              <w:pStyle w:val="TAL"/>
              <w:rPr>
                <w:rFonts w:eastAsia="Malgun Gothic"/>
                <w:strike/>
                <w:color w:val="FF0000"/>
                <w:highlight w:val="yellow"/>
                <w:lang w:eastAsia="ko-KR"/>
              </w:rPr>
            </w:pPr>
            <w:r w:rsidRPr="001F5EEF">
              <w:rPr>
                <w:rFonts w:eastAsia="Malgun Gothic"/>
                <w:strike/>
                <w:color w:val="FF0000"/>
                <w:highlight w:val="yellow"/>
                <w:lang w:eastAsia="ko-KR"/>
              </w:rPr>
              <w:t xml:space="preserve"> </w:t>
            </w:r>
            <w:r w:rsidR="001F5EEF" w:rsidRPr="001F5EEF">
              <w:rPr>
                <w:rFonts w:eastAsia="Malgun Gothic"/>
                <w:strike/>
                <w:color w:val="FF0000"/>
                <w:highlight w:val="yellow"/>
                <w:lang w:eastAsia="ko-KR"/>
              </w:rPr>
              <w:t>[Per BC or per band]</w:t>
            </w:r>
          </w:p>
          <w:p w14:paraId="31C25562" w14:textId="0AE725E5" w:rsidR="00764266" w:rsidRPr="00AE0C7D" w:rsidRDefault="001F5EEF" w:rsidP="001F5EEF">
            <w:pPr>
              <w:pStyle w:val="TAL"/>
              <w:rPr>
                <w:rFonts w:eastAsia="Malgun Gothic"/>
                <w:color w:val="000000" w:themeColor="text1"/>
                <w:highlight w:val="yellow"/>
                <w:lang w:eastAsia="ko-KR"/>
              </w:rPr>
            </w:pPr>
            <w:r w:rsidRPr="001F5EEF">
              <w:rPr>
                <w:rFonts w:eastAsia="Malgun Gothic"/>
                <w:color w:val="FF0000"/>
                <w:highlight w:val="yellow"/>
                <w:lang w:val="sv-SE"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525F5B"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20D5DC"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CB954C7"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F639DF"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2BF8B" w14:textId="77777777" w:rsidR="00764266" w:rsidRPr="001F5EEF" w:rsidRDefault="00764266" w:rsidP="00A846CD">
            <w:pPr>
              <w:pStyle w:val="TAL"/>
              <w:rPr>
                <w:rFonts w:eastAsia="Malgun Gothic"/>
                <w:strike/>
                <w:color w:val="FF0000"/>
                <w:highlight w:val="yellow"/>
                <w:lang w:eastAsia="ko-KR"/>
              </w:rPr>
            </w:pPr>
            <w:r w:rsidRPr="001F5EEF">
              <w:rPr>
                <w:rFonts w:eastAsia="Malgun Gothic"/>
                <w:strike/>
                <w:color w:val="FF0000"/>
                <w:highlight w:val="yellow"/>
                <w:lang w:eastAsia="ko-KR"/>
              </w:rPr>
              <w:t>TBD</w:t>
            </w:r>
          </w:p>
          <w:p w14:paraId="0D170937" w14:textId="1C6AF085" w:rsidR="001F5EEF" w:rsidRPr="00AE0C7D" w:rsidRDefault="001F5EEF" w:rsidP="00A846CD">
            <w:pPr>
              <w:pStyle w:val="TAL"/>
              <w:rPr>
                <w:rFonts w:eastAsia="Malgun Gothic"/>
                <w:color w:val="000000" w:themeColor="text1"/>
                <w:highlight w:val="yellow"/>
                <w:lang w:eastAsia="ko-KR"/>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764266" w:rsidRPr="00AE0C7D" w14:paraId="5DB95CD5"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D5D76A1"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9CA66D" w14:textId="77777777" w:rsidR="00764266" w:rsidRPr="000F1893" w:rsidRDefault="00764266" w:rsidP="00A846CD">
            <w:pPr>
              <w:pStyle w:val="TAL"/>
              <w:rPr>
                <w:rFonts w:eastAsia="Malgun Gothic" w:cs="Arial"/>
                <w:color w:val="000000" w:themeColor="text1"/>
                <w:szCs w:val="18"/>
              </w:rPr>
            </w:pPr>
            <w:r w:rsidRPr="000F189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A97651" w14:textId="77777777" w:rsidR="00764266" w:rsidRPr="000F1893" w:rsidRDefault="00764266" w:rsidP="005D2D52">
            <w:pPr>
              <w:pStyle w:val="TAL"/>
              <w:rPr>
                <w:color w:val="000000" w:themeColor="text1"/>
              </w:rPr>
            </w:pPr>
            <w:r w:rsidRPr="000F1893">
              <w:rPr>
                <w:color w:val="000000" w:themeColor="text1"/>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2CEFA6"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F26E46"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D4B65"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25079"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1EFBB" w14:textId="17F477AB" w:rsidR="001F5EEF" w:rsidRDefault="004D4D21" w:rsidP="001F5EEF">
            <w:pPr>
              <w:pStyle w:val="TAL"/>
              <w:rPr>
                <w:rFonts w:eastAsia="Malgun Gothic"/>
                <w:strike/>
                <w:color w:val="FF0000"/>
                <w:highlight w:val="yellow"/>
                <w:lang w:eastAsia="ko-KR"/>
              </w:rPr>
            </w:pPr>
            <w:r w:rsidRPr="001F5EEF">
              <w:rPr>
                <w:rFonts w:eastAsia="Malgun Gothic"/>
                <w:strike/>
                <w:color w:val="FF0000"/>
                <w:highlight w:val="yellow"/>
                <w:lang w:eastAsia="ko-KR"/>
              </w:rPr>
              <w:t xml:space="preserve"> </w:t>
            </w:r>
            <w:r w:rsidR="001F5EEF" w:rsidRPr="001F5EEF">
              <w:rPr>
                <w:rFonts w:eastAsia="Malgun Gothic"/>
                <w:strike/>
                <w:color w:val="FF0000"/>
                <w:highlight w:val="yellow"/>
                <w:lang w:eastAsia="ko-KR"/>
              </w:rPr>
              <w:t>[Per BC or per band]</w:t>
            </w:r>
          </w:p>
          <w:p w14:paraId="43A59EE7" w14:textId="64868F54" w:rsidR="00764266" w:rsidRPr="00AE0C7D" w:rsidRDefault="001F5EEF" w:rsidP="001F5EEF">
            <w:pPr>
              <w:pStyle w:val="TAL"/>
              <w:rPr>
                <w:rFonts w:eastAsia="Malgun Gothic"/>
                <w:color w:val="000000" w:themeColor="text1"/>
                <w:highlight w:val="yellow"/>
                <w:lang w:eastAsia="ko-KR"/>
              </w:rPr>
            </w:pPr>
            <w:r w:rsidRPr="001F5EEF">
              <w:rPr>
                <w:rFonts w:eastAsia="Malgun Gothic"/>
                <w:color w:val="FF0000"/>
                <w:highlight w:val="yellow"/>
                <w:lang w:val="sv-SE"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DD4C4"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683CAB" w14:textId="77777777" w:rsidR="00764266" w:rsidRPr="000F1893" w:rsidRDefault="00764266" w:rsidP="00A846CD">
            <w:pPr>
              <w:pStyle w:val="TAL"/>
              <w:rPr>
                <w:rFonts w:eastAsia="Malgun Gothic"/>
                <w:color w:val="000000" w:themeColor="text1"/>
                <w:lang w:eastAsia="ko-KR"/>
              </w:rPr>
            </w:pPr>
            <w:r w:rsidRPr="000F1893">
              <w:rPr>
                <w:rFonts w:eastAsia="Malgun Gothic"/>
                <w:color w:val="000000" w:themeColor="text1"/>
                <w:lang w:eastAsia="ko-KR"/>
              </w:rPr>
              <w:t>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EC4151"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92880E"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627B4A" w14:textId="77777777" w:rsidR="00764266" w:rsidRPr="001F5EEF" w:rsidRDefault="00764266" w:rsidP="00A846CD">
            <w:pPr>
              <w:pStyle w:val="TAL"/>
              <w:rPr>
                <w:rFonts w:eastAsia="Malgun Gothic"/>
                <w:strike/>
                <w:color w:val="FF0000"/>
                <w:highlight w:val="yellow"/>
                <w:lang w:eastAsia="ko-KR"/>
              </w:rPr>
            </w:pPr>
            <w:r w:rsidRPr="001F5EEF">
              <w:rPr>
                <w:rFonts w:eastAsia="Malgun Gothic"/>
                <w:strike/>
                <w:color w:val="FF0000"/>
                <w:highlight w:val="yellow"/>
                <w:lang w:eastAsia="ko-KR"/>
              </w:rPr>
              <w:t>TBD</w:t>
            </w:r>
          </w:p>
          <w:p w14:paraId="7D7A73CC" w14:textId="37208978" w:rsidR="001F5EEF" w:rsidRPr="00AE0C7D" w:rsidRDefault="001F5EEF" w:rsidP="00A846CD">
            <w:pPr>
              <w:pStyle w:val="TAL"/>
              <w:rPr>
                <w:rFonts w:eastAsia="Malgun Gothic"/>
                <w:color w:val="000000" w:themeColor="text1"/>
                <w:highlight w:val="yellow"/>
                <w:lang w:eastAsia="ko-KR"/>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764266" w:rsidRPr="000F1893" w14:paraId="442B36ED"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3DCF"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lastRenderedPageBreak/>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EED4A"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D120779" w14:textId="77777777" w:rsidR="00764266" w:rsidRPr="000F1893" w:rsidRDefault="00764266" w:rsidP="00A846CD">
            <w:pPr>
              <w:pStyle w:val="TAL"/>
              <w:rPr>
                <w:strike/>
                <w:color w:val="000000" w:themeColor="text1"/>
              </w:rPr>
            </w:pPr>
            <w:r w:rsidRPr="000F1893">
              <w:rPr>
                <w:color w:val="000000" w:themeColor="text1"/>
              </w:rPr>
              <w:t>Support of default spatial relation and pathloss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7B593C2"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BF25B69"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BA98E22"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BE70A9"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72AC6AD" w14:textId="646F44D0" w:rsidR="00764266" w:rsidRPr="000F1893" w:rsidRDefault="004D4D21" w:rsidP="00A846CD">
            <w:pPr>
              <w:pStyle w:val="TAL"/>
              <w:rPr>
                <w:rFonts w:eastAsia="Malgun Gothic"/>
                <w:strike/>
                <w:color w:val="000000" w:themeColor="text1"/>
                <w:lang w:eastAsia="ko-KR"/>
              </w:rPr>
            </w:pPr>
            <w:r w:rsidRPr="001F5EEF">
              <w:rPr>
                <w:strike/>
                <w:color w:val="FF0000"/>
              </w:rPr>
              <w:t xml:space="preserve"> </w:t>
            </w:r>
            <w:r w:rsidR="00764266" w:rsidRPr="001F5EEF">
              <w:rPr>
                <w:strike/>
                <w:color w:val="FF0000"/>
              </w:rPr>
              <w:t>[</w:t>
            </w:r>
            <w:r w:rsidR="00764266" w:rsidRPr="000F1893">
              <w:rPr>
                <w:color w:val="000000" w:themeColor="text1"/>
              </w:rPr>
              <w:t>Per band</w:t>
            </w:r>
            <w:r w:rsidR="00764266" w:rsidRPr="001F5EE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F14CCE3"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050BD7" w14:textId="77777777" w:rsidR="00764266" w:rsidRPr="000F1893" w:rsidRDefault="00764266" w:rsidP="00A846CD">
            <w:pPr>
              <w:pStyle w:val="TAL"/>
              <w:rPr>
                <w:strike/>
                <w:color w:val="000000" w:themeColor="text1"/>
              </w:rPr>
            </w:pPr>
            <w:r w:rsidRPr="000F1893">
              <w:rPr>
                <w:color w:val="000000" w:themeColor="text1"/>
              </w:rPr>
              <w:t>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8A3F5D2"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51A5468"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BE5F383" w14:textId="77777777" w:rsidR="00764266" w:rsidRPr="001F5EEF" w:rsidRDefault="00764266" w:rsidP="00A846CD">
            <w:pPr>
              <w:pStyle w:val="TAL"/>
              <w:rPr>
                <w:rFonts w:eastAsia="Malgun Gothic"/>
                <w:strike/>
                <w:color w:val="FF0000"/>
                <w:lang w:eastAsia="ko-KR"/>
              </w:rPr>
            </w:pPr>
            <w:r w:rsidRPr="001F5EEF">
              <w:rPr>
                <w:rFonts w:eastAsia="Malgun Gothic"/>
                <w:strike/>
                <w:color w:val="FF0000"/>
                <w:lang w:eastAsia="ko-KR"/>
              </w:rPr>
              <w:t>TBD</w:t>
            </w:r>
          </w:p>
          <w:p w14:paraId="5E24C876" w14:textId="7FBBBFCE" w:rsidR="001F5EEF" w:rsidRPr="000F1893" w:rsidRDefault="001F5EEF" w:rsidP="00A846CD">
            <w:pPr>
              <w:pStyle w:val="TAL"/>
              <w:rPr>
                <w:strike/>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764266" w:rsidRPr="000F1893" w14:paraId="2ECAF2E4"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F6B1"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2C0E9"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BFF97F8" w14:textId="77777777" w:rsidR="00764266" w:rsidRPr="000F1893" w:rsidRDefault="00764266" w:rsidP="00A846CD">
            <w:pPr>
              <w:pStyle w:val="TAL"/>
              <w:rPr>
                <w:strike/>
                <w:color w:val="000000" w:themeColor="text1"/>
              </w:rPr>
            </w:pPr>
            <w:r w:rsidRPr="001F5EEF">
              <w:rPr>
                <w:strike/>
                <w:color w:val="FF0000"/>
              </w:rPr>
              <w:t>[</w:t>
            </w:r>
            <w:r w:rsidRPr="000F1893">
              <w:rPr>
                <w:color w:val="000000" w:themeColor="text1"/>
              </w:rPr>
              <w:t xml:space="preserve">Support of </w:t>
            </w:r>
            <w:r w:rsidRPr="001F5EEF">
              <w:rPr>
                <w:strike/>
                <w:color w:val="FF0000"/>
              </w:rPr>
              <w:t>/ The maximum number of]</w:t>
            </w:r>
            <w:r w:rsidRPr="000F1893">
              <w:rPr>
                <w:color w:val="000000" w:themeColor="text1"/>
              </w:rPr>
              <w:t xml:space="preserve">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775B918"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A4AA9CE"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D6126BD"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31817DE"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EAE0AA" w14:textId="2935D4C4" w:rsidR="00764266" w:rsidRPr="000F1893" w:rsidRDefault="004D4D21" w:rsidP="00A846CD">
            <w:pPr>
              <w:pStyle w:val="TAL"/>
              <w:rPr>
                <w:rFonts w:eastAsia="Malgun Gothic"/>
                <w:strike/>
                <w:color w:val="000000" w:themeColor="text1"/>
                <w:lang w:eastAsia="ko-KR"/>
              </w:rPr>
            </w:pPr>
            <w:r w:rsidRPr="001F5EEF">
              <w:rPr>
                <w:strike/>
                <w:color w:val="FF0000"/>
              </w:rPr>
              <w:t xml:space="preserve"> </w:t>
            </w:r>
            <w:r w:rsidR="00764266" w:rsidRPr="001F5EEF">
              <w:rPr>
                <w:strike/>
                <w:color w:val="FF0000"/>
              </w:rPr>
              <w:t>[</w:t>
            </w:r>
            <w:r w:rsidR="00764266" w:rsidRPr="000F1893">
              <w:rPr>
                <w:color w:val="000000" w:themeColor="text1"/>
              </w:rPr>
              <w:t>Per UE</w:t>
            </w:r>
            <w:r w:rsidR="00764266" w:rsidRPr="001F5EE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B9AF66"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F8ACD7F" w14:textId="77777777" w:rsidR="00764266" w:rsidRPr="000F1893" w:rsidRDefault="00764266" w:rsidP="00A846CD">
            <w:pPr>
              <w:pStyle w:val="TAL"/>
              <w:rPr>
                <w:strike/>
                <w:color w:val="000000" w:themeColor="text1"/>
              </w:rPr>
            </w:pPr>
            <w:r w:rsidRPr="000F1893">
              <w:rPr>
                <w:color w:val="000000" w:themeColor="text1"/>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AFA5B21"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186BA3D"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30CE765" w14:textId="77777777" w:rsidR="001F5EEF" w:rsidRPr="001F5EEF" w:rsidRDefault="001F5EEF" w:rsidP="001F5EEF">
            <w:pPr>
              <w:pStyle w:val="TAL"/>
              <w:rPr>
                <w:rFonts w:eastAsia="Malgun Gothic"/>
                <w:strike/>
                <w:color w:val="FF0000"/>
                <w:lang w:eastAsia="ko-KR"/>
              </w:rPr>
            </w:pPr>
            <w:r w:rsidRPr="001F5EEF">
              <w:rPr>
                <w:rFonts w:eastAsia="Malgun Gothic"/>
                <w:strike/>
                <w:color w:val="FF0000"/>
                <w:lang w:eastAsia="ko-KR"/>
              </w:rPr>
              <w:t>TBD</w:t>
            </w:r>
          </w:p>
          <w:p w14:paraId="78A360F1" w14:textId="1115D6D3" w:rsidR="00764266" w:rsidRPr="000F1893" w:rsidRDefault="001F5EEF" w:rsidP="001F5EEF">
            <w:pPr>
              <w:pStyle w:val="TAL"/>
              <w:rPr>
                <w:strike/>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764266" w:rsidRPr="000F1893" w14:paraId="6CEED2DC"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4D9B0"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0C02"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6C95EC1" w14:textId="77777777" w:rsidR="00764266" w:rsidRPr="000F1893" w:rsidRDefault="00764266" w:rsidP="008310B3">
            <w:pPr>
              <w:pStyle w:val="TAL"/>
              <w:numPr>
                <w:ilvl w:val="0"/>
                <w:numId w:val="13"/>
              </w:numPr>
              <w:rPr>
                <w:color w:val="000000" w:themeColor="text1"/>
              </w:rPr>
            </w:pPr>
            <w:r w:rsidRPr="000F1893">
              <w:rPr>
                <w:color w:val="000000" w:themeColor="text1"/>
              </w:rPr>
              <w:t>The maximum number of configured pathloss reference RSs for PUSCH/SRS by RRC for MAC-CE based pathloss reference RS update</w:t>
            </w:r>
          </w:p>
          <w:p w14:paraId="7644C42A" w14:textId="77777777" w:rsidR="00764266" w:rsidRPr="00876587" w:rsidRDefault="00764266" w:rsidP="008310B3">
            <w:pPr>
              <w:pStyle w:val="TAL"/>
              <w:numPr>
                <w:ilvl w:val="0"/>
                <w:numId w:val="13"/>
              </w:numPr>
              <w:rPr>
                <w:strike/>
                <w:color w:val="FF0000"/>
              </w:rPr>
            </w:pPr>
            <w:r w:rsidRPr="00876587">
              <w:rPr>
                <w:strike/>
                <w:color w:val="FF0000"/>
              </w:rPr>
              <w:t>FFS: The maximum number of activated pathloss reference RS update for PUSCH/SRS/PUCCH [across CCs / within a slot across all CCs / per CC]</w:t>
            </w:r>
          </w:p>
          <w:p w14:paraId="472665FC" w14:textId="77777777" w:rsidR="00764266" w:rsidRPr="000F1893" w:rsidRDefault="00764266" w:rsidP="008310B3">
            <w:pPr>
              <w:pStyle w:val="TAL"/>
              <w:numPr>
                <w:ilvl w:val="0"/>
                <w:numId w:val="13"/>
              </w:numPr>
              <w:rPr>
                <w:color w:val="000000" w:themeColor="text1"/>
              </w:rPr>
            </w:pPr>
            <w:r w:rsidRPr="00876587">
              <w:rPr>
                <w:strike/>
                <w:color w:val="FF0000"/>
              </w:rPr>
              <w:t>FFS: Number of measurement samples N to apply newly activated pathloss reference 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7234F96" w14:textId="77777777" w:rsidR="00764266" w:rsidRPr="000F1893" w:rsidRDefault="00764266" w:rsidP="00A846CD">
            <w:pPr>
              <w:pStyle w:val="TAL"/>
              <w:rPr>
                <w:strike/>
                <w:color w:val="000000" w:themeColor="text1"/>
              </w:rPr>
            </w:pPr>
            <w:r w:rsidRPr="000F1893">
              <w:rPr>
                <w:strike/>
                <w:color w:val="000000" w:themeColor="text1"/>
              </w:rPr>
              <w:t>8-2,</w:t>
            </w:r>
            <w:r w:rsidRPr="000F1893">
              <w:rPr>
                <w:color w:val="000000" w:themeColor="text1"/>
              </w:rPr>
              <w:t xml:space="preserve"> 8-3</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0B0FB92"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AFCDDA"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3791EC8"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4A6928" w14:textId="74EE0B8A" w:rsidR="00764266" w:rsidRPr="000F1893" w:rsidRDefault="004D4D21" w:rsidP="00876587">
            <w:pPr>
              <w:pStyle w:val="TAL"/>
              <w:rPr>
                <w:rFonts w:eastAsia="Malgun Gothic"/>
                <w:strike/>
                <w:color w:val="000000" w:themeColor="text1"/>
                <w:lang w:eastAsia="ko-KR"/>
              </w:rPr>
            </w:pPr>
            <w:r w:rsidRPr="001F5EEF">
              <w:rPr>
                <w:strike/>
                <w:color w:val="FF0000"/>
              </w:rPr>
              <w:t xml:space="preserve"> </w:t>
            </w:r>
            <w:r w:rsidR="00876587" w:rsidRPr="001F5EEF">
              <w:rPr>
                <w:strike/>
                <w:color w:val="FF0000"/>
              </w:rPr>
              <w:t>[</w:t>
            </w:r>
            <w:r w:rsidR="00876587" w:rsidRPr="000F1893">
              <w:rPr>
                <w:color w:val="000000" w:themeColor="text1"/>
              </w:rPr>
              <w:t>Per UE</w:t>
            </w:r>
            <w:r w:rsidR="00876587" w:rsidRPr="001F5EE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CB12288"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86B71D"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52BA92D"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0614CA"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8396866" w14:textId="77777777" w:rsidR="00876587" w:rsidRPr="001F5EEF" w:rsidRDefault="00876587" w:rsidP="00876587">
            <w:pPr>
              <w:pStyle w:val="TAL"/>
              <w:rPr>
                <w:rFonts w:eastAsia="Malgun Gothic"/>
                <w:strike/>
                <w:color w:val="FF0000"/>
                <w:lang w:eastAsia="ko-KR"/>
              </w:rPr>
            </w:pPr>
            <w:r w:rsidRPr="001F5EEF">
              <w:rPr>
                <w:rFonts w:eastAsia="Malgun Gothic"/>
                <w:strike/>
                <w:color w:val="FF0000"/>
                <w:lang w:eastAsia="ko-KR"/>
              </w:rPr>
              <w:t>TBD</w:t>
            </w:r>
          </w:p>
          <w:p w14:paraId="2F586386" w14:textId="0D66D7F1" w:rsidR="00764266" w:rsidRPr="000F1893" w:rsidRDefault="00876587" w:rsidP="00876587">
            <w:pPr>
              <w:pStyle w:val="TAL"/>
              <w:rPr>
                <w:strike/>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764266" w:rsidRPr="000F1893" w14:paraId="7B496FF2"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3131" w14:textId="77777777" w:rsidR="00764266" w:rsidRPr="000F1893" w:rsidRDefault="00764266" w:rsidP="00A846CD">
            <w:pPr>
              <w:pStyle w:val="TAL"/>
              <w:rPr>
                <w:strike/>
                <w:color w:val="000000" w:themeColor="text1"/>
              </w:rPr>
            </w:pPr>
            <w:r w:rsidRPr="000F189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7F499" w14:textId="77777777" w:rsidR="00764266" w:rsidRPr="000F1893" w:rsidRDefault="00764266" w:rsidP="00A846CD">
            <w:pPr>
              <w:pStyle w:val="TAL"/>
              <w:rPr>
                <w:strike/>
                <w:color w:val="000000" w:themeColor="text1"/>
              </w:rPr>
            </w:pPr>
            <w:proofErr w:type="spellStart"/>
            <w:r w:rsidRPr="000F1893">
              <w:rPr>
                <w:rFonts w:eastAsia="Malgun Gothic" w:cs="Arial"/>
                <w:color w:val="000000" w:themeColor="text1"/>
                <w:szCs w:val="18"/>
              </w:rPr>
              <w:t>SCell</w:t>
            </w:r>
            <w:proofErr w:type="spellEnd"/>
            <w:r w:rsidRPr="000F1893">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D8F7C94" w14:textId="77777777" w:rsidR="00764266" w:rsidRPr="000F1893" w:rsidRDefault="00764266" w:rsidP="005B6A4F">
            <w:pPr>
              <w:pStyle w:val="TAL"/>
              <w:numPr>
                <w:ilvl w:val="0"/>
                <w:numId w:val="22"/>
              </w:numPr>
              <w:rPr>
                <w:color w:val="000000" w:themeColor="text1"/>
              </w:rPr>
            </w:pPr>
            <w:r w:rsidRPr="000F1893">
              <w:rPr>
                <w:color w:val="000000" w:themeColor="text1"/>
              </w:rPr>
              <w:t xml:space="preserve">The maximum number of </w:t>
            </w:r>
            <w:proofErr w:type="spellStart"/>
            <w:r w:rsidRPr="000F1893">
              <w:rPr>
                <w:color w:val="000000" w:themeColor="text1"/>
              </w:rPr>
              <w:t>SCells</w:t>
            </w:r>
            <w:proofErr w:type="spellEnd"/>
            <w:r w:rsidRPr="000F1893">
              <w:rPr>
                <w:color w:val="000000" w:themeColor="text1"/>
              </w:rPr>
              <w:t xml:space="preserve"> for </w:t>
            </w:r>
            <w:proofErr w:type="spellStart"/>
            <w:r w:rsidRPr="000F1893">
              <w:rPr>
                <w:color w:val="000000" w:themeColor="text1"/>
              </w:rPr>
              <w:t>SCell</w:t>
            </w:r>
            <w:proofErr w:type="spellEnd"/>
            <w:r w:rsidRPr="000F1893">
              <w:rPr>
                <w:color w:val="000000" w:themeColor="text1"/>
              </w:rPr>
              <w:t xml:space="preserve"> beam failure recovery  </w:t>
            </w:r>
          </w:p>
          <w:p w14:paraId="14AB224B" w14:textId="77777777" w:rsidR="00764266" w:rsidRPr="00876587" w:rsidRDefault="00764266" w:rsidP="005B6A4F">
            <w:pPr>
              <w:pStyle w:val="TAL"/>
              <w:numPr>
                <w:ilvl w:val="0"/>
                <w:numId w:val="22"/>
              </w:numPr>
              <w:rPr>
                <w:strike/>
                <w:color w:val="FF0000"/>
              </w:rPr>
            </w:pPr>
            <w:r w:rsidRPr="00876587">
              <w:rPr>
                <w:strike/>
                <w:color w:val="FF0000"/>
              </w:rPr>
              <w:t xml:space="preserve">FFS: Support of PUCCH-BFR </w:t>
            </w:r>
          </w:p>
          <w:p w14:paraId="044F59A3" w14:textId="77777777" w:rsidR="00764266" w:rsidRPr="00876587" w:rsidRDefault="00764266" w:rsidP="005B6A4F">
            <w:pPr>
              <w:pStyle w:val="TAL"/>
              <w:numPr>
                <w:ilvl w:val="0"/>
                <w:numId w:val="22"/>
              </w:numPr>
              <w:rPr>
                <w:strike/>
                <w:color w:val="FF0000"/>
              </w:rPr>
            </w:pPr>
            <w:r w:rsidRPr="00876587">
              <w:rPr>
                <w:strike/>
                <w:color w:val="FF0000"/>
              </w:rPr>
              <w:t xml:space="preserve">FFS: The maximum number of CSI-RS and/or SSB resources for new beam identification of </w:t>
            </w:r>
            <w:proofErr w:type="spellStart"/>
            <w:r w:rsidRPr="00876587">
              <w:rPr>
                <w:strike/>
                <w:color w:val="FF0000"/>
              </w:rPr>
              <w:t>SCell</w:t>
            </w:r>
            <w:proofErr w:type="spellEnd"/>
            <w:r w:rsidRPr="00876587">
              <w:rPr>
                <w:strike/>
                <w:color w:val="FF0000"/>
              </w:rPr>
              <w:t xml:space="preserve"> BFR [across all CCs / within a slot across all CCs / per CC] </w:t>
            </w:r>
          </w:p>
          <w:p w14:paraId="732E7324" w14:textId="77777777" w:rsidR="00764266" w:rsidRPr="000F1893" w:rsidRDefault="00764266" w:rsidP="005B6A4F">
            <w:pPr>
              <w:pStyle w:val="TAL"/>
              <w:numPr>
                <w:ilvl w:val="0"/>
                <w:numId w:val="22"/>
              </w:numPr>
              <w:rPr>
                <w:color w:val="000000" w:themeColor="text1"/>
              </w:rPr>
            </w:pPr>
            <w:r w:rsidRPr="00876587">
              <w:rPr>
                <w:strike/>
                <w:color w:val="FF0000"/>
              </w:rPr>
              <w:t xml:space="preserve">FFS: Density of CSI-RS for new beam identification for </w:t>
            </w:r>
            <w:proofErr w:type="spellStart"/>
            <w:r w:rsidRPr="00876587">
              <w:rPr>
                <w:strike/>
                <w:color w:val="FF0000"/>
              </w:rPr>
              <w:t>SCell</w:t>
            </w:r>
            <w:proofErr w:type="spellEnd"/>
            <w:r w:rsidRPr="00876587">
              <w:rPr>
                <w:strike/>
                <w:color w:val="FF0000"/>
              </w:rPr>
              <w:t xml:space="preserve"> BFR</w:t>
            </w:r>
            <w:r w:rsidRPr="00876587">
              <w:rPr>
                <w:color w:val="FF0000"/>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8041D5E" w14:textId="77777777" w:rsidR="00764266" w:rsidRPr="000F1893" w:rsidRDefault="00764266" w:rsidP="00A846CD">
            <w:pPr>
              <w:pStyle w:val="TAL"/>
              <w:rPr>
                <w:strike/>
                <w:color w:val="000000" w:themeColor="text1"/>
              </w:rPr>
            </w:pPr>
            <w:r w:rsidRPr="000F1893">
              <w:rPr>
                <w:color w:val="000000" w:themeColor="text1"/>
              </w:rPr>
              <w:t>2-31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E79191"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EC8292A"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E000A8"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86030C" w14:textId="16F898C0" w:rsidR="00764266" w:rsidRPr="000F1893" w:rsidRDefault="004D4D21" w:rsidP="00876587">
            <w:pPr>
              <w:pStyle w:val="TAL"/>
              <w:rPr>
                <w:rFonts w:eastAsia="Malgun Gothic"/>
                <w:strike/>
                <w:color w:val="000000" w:themeColor="text1"/>
                <w:lang w:eastAsia="ko-KR"/>
              </w:rPr>
            </w:pPr>
            <w:r w:rsidRPr="001F5EEF">
              <w:rPr>
                <w:strike/>
                <w:color w:val="FF0000"/>
              </w:rPr>
              <w:t xml:space="preserve"> </w:t>
            </w:r>
            <w:r w:rsidR="00876587" w:rsidRPr="001F5EEF">
              <w:rPr>
                <w:strike/>
                <w:color w:val="FF0000"/>
              </w:rPr>
              <w:t>[</w:t>
            </w:r>
            <w:r w:rsidR="00876587" w:rsidRPr="000F1893">
              <w:rPr>
                <w:color w:val="000000" w:themeColor="text1"/>
              </w:rPr>
              <w:t>Per UE</w:t>
            </w:r>
            <w:r w:rsidR="00876587" w:rsidRPr="001F5EE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32FD149"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C7C7C9D" w14:textId="77777777" w:rsidR="00764266" w:rsidRPr="000F1893" w:rsidRDefault="00764266" w:rsidP="00A846CD">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EC57B7D"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91F3CD4"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5526557" w14:textId="77777777" w:rsidR="00876587" w:rsidRPr="001F5EEF" w:rsidRDefault="00876587" w:rsidP="00876587">
            <w:pPr>
              <w:pStyle w:val="TAL"/>
              <w:rPr>
                <w:rFonts w:eastAsia="Malgun Gothic"/>
                <w:strike/>
                <w:color w:val="FF0000"/>
                <w:lang w:eastAsia="ko-KR"/>
              </w:rPr>
            </w:pPr>
            <w:r w:rsidRPr="001F5EEF">
              <w:rPr>
                <w:rFonts w:eastAsia="Malgun Gothic"/>
                <w:strike/>
                <w:color w:val="FF0000"/>
                <w:lang w:eastAsia="ko-KR"/>
              </w:rPr>
              <w:t>TBD</w:t>
            </w:r>
          </w:p>
          <w:p w14:paraId="6E6D89B9" w14:textId="150676C7" w:rsidR="00764266" w:rsidRPr="000F1893" w:rsidRDefault="00876587" w:rsidP="00876587">
            <w:pPr>
              <w:pStyle w:val="TAL"/>
              <w:rPr>
                <w:strike/>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764266" w:rsidRPr="00AE0C7D" w14:paraId="062D4C46" w14:textId="77777777" w:rsidTr="00A846CD">
        <w:trPr>
          <w:trHeight w:val="609"/>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88CED" w14:textId="77777777" w:rsidR="00764266" w:rsidRPr="000F1893" w:rsidRDefault="00764266" w:rsidP="00A846CD">
            <w:pPr>
              <w:pStyle w:val="TAL"/>
              <w:rPr>
                <w:strike/>
                <w:color w:val="000000" w:themeColor="text1"/>
              </w:rPr>
            </w:pPr>
            <w:r w:rsidRPr="000F189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33D3C" w14:textId="77777777" w:rsidR="00764266" w:rsidRPr="000F1893" w:rsidRDefault="00764266" w:rsidP="00A846CD">
            <w:pPr>
              <w:pStyle w:val="TAL"/>
              <w:rPr>
                <w:strike/>
                <w:color w:val="000000" w:themeColor="text1"/>
              </w:rPr>
            </w:pPr>
            <w:r w:rsidRPr="000F1893">
              <w:rPr>
                <w:rFonts w:cs="Arial"/>
                <w:color w:val="000000" w:themeColor="text1"/>
                <w:szCs w:val="18"/>
              </w:rPr>
              <w:t xml:space="preserve">Resources for beam management, </w:t>
            </w:r>
            <w:r w:rsidRPr="004F1D33">
              <w:rPr>
                <w:rFonts w:cs="Arial"/>
                <w:color w:val="000000" w:themeColor="text1"/>
                <w:szCs w:val="18"/>
                <w:highlight w:val="yellow"/>
              </w:rPr>
              <w:t>[pathloss measurement, BFD, and BFR]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5F0F82C" w14:textId="482F5167" w:rsidR="00764266" w:rsidRPr="000F1893" w:rsidRDefault="00764266" w:rsidP="005B6A4F">
            <w:pPr>
              <w:numPr>
                <w:ilvl w:val="0"/>
                <w:numId w:val="23"/>
              </w:numPr>
              <w:spacing w:before="100" w:beforeAutospacing="1" w:after="100" w:afterAutospacing="1"/>
              <w:rPr>
                <w:color w:val="000000" w:themeColor="text1"/>
              </w:rPr>
            </w:pPr>
            <w:r w:rsidRPr="000F1893">
              <w:rPr>
                <w:rFonts w:cs="Arial"/>
                <w:color w:val="000000" w:themeColor="text1"/>
                <w:sz w:val="18"/>
                <w:szCs w:val="18"/>
              </w:rPr>
              <w:t xml:space="preserve">The maximum number of </w:t>
            </w:r>
            <w:r w:rsidR="00876587" w:rsidRPr="00876587">
              <w:rPr>
                <w:rFonts w:cs="Arial"/>
                <w:color w:val="FF0000"/>
                <w:sz w:val="18"/>
                <w:szCs w:val="18"/>
              </w:rPr>
              <w:t xml:space="preserve">unique </w:t>
            </w:r>
            <w:r w:rsidRPr="000F1893">
              <w:rPr>
                <w:rFonts w:cs="Arial"/>
                <w:color w:val="000000" w:themeColor="text1"/>
                <w:sz w:val="18"/>
                <w:szCs w:val="18"/>
              </w:rPr>
              <w:t>SSB/CSI-RS/</w:t>
            </w:r>
            <w:r w:rsidRPr="00876587">
              <w:rPr>
                <w:rFonts w:cs="Arial"/>
                <w:strike/>
                <w:color w:val="FF0000"/>
                <w:sz w:val="18"/>
                <w:szCs w:val="18"/>
                <w:highlight w:val="yellow"/>
              </w:rPr>
              <w:t>[</w:t>
            </w:r>
            <w:r w:rsidRPr="004F1D33">
              <w:rPr>
                <w:rFonts w:cs="Arial"/>
                <w:color w:val="000000" w:themeColor="text1"/>
                <w:sz w:val="18"/>
                <w:szCs w:val="18"/>
                <w:highlight w:val="yellow"/>
              </w:rPr>
              <w:t>CSI-IM</w:t>
            </w:r>
            <w:r w:rsidRPr="00876587">
              <w:rPr>
                <w:rFonts w:cs="Arial"/>
                <w:strike/>
                <w:color w:val="FF0000"/>
                <w:sz w:val="18"/>
                <w:szCs w:val="18"/>
                <w:highlight w:val="yellow"/>
              </w:rPr>
              <w:t>]</w:t>
            </w:r>
            <w:r w:rsidRPr="000F1893">
              <w:rPr>
                <w:rFonts w:cs="Arial"/>
                <w:color w:val="000000" w:themeColor="text1"/>
                <w:sz w:val="18"/>
                <w:szCs w:val="18"/>
              </w:rPr>
              <w:t xml:space="preserve"> resources </w:t>
            </w:r>
            <w:r w:rsidRPr="00876587">
              <w:rPr>
                <w:rFonts w:cs="Arial"/>
                <w:strike/>
                <w:color w:val="FF0000"/>
                <w:sz w:val="18"/>
                <w:szCs w:val="18"/>
                <w:highlight w:val="yellow"/>
              </w:rPr>
              <w:t>[</w:t>
            </w:r>
            <w:r w:rsidRPr="004F1D33">
              <w:rPr>
                <w:rFonts w:cs="Arial"/>
                <w:color w:val="000000" w:themeColor="text1"/>
                <w:sz w:val="18"/>
                <w:szCs w:val="18"/>
                <w:highlight w:val="yellow"/>
              </w:rPr>
              <w:t>within a slot</w:t>
            </w:r>
            <w:r w:rsidRPr="00876587">
              <w:rPr>
                <w:rFonts w:cs="Arial"/>
                <w:strike/>
                <w:color w:val="FF0000"/>
                <w:sz w:val="18"/>
                <w:szCs w:val="18"/>
                <w:highlight w:val="yellow"/>
              </w:rPr>
              <w:t>]</w:t>
            </w:r>
            <w:r w:rsidRPr="000F1893">
              <w:rPr>
                <w:rFonts w:cs="Arial"/>
                <w:color w:val="000000" w:themeColor="text1"/>
                <w:sz w:val="18"/>
                <w:szCs w:val="18"/>
              </w:rPr>
              <w:t xml:space="preserve"> across all CCs </w:t>
            </w:r>
            <w:r w:rsidR="00876587" w:rsidRPr="00876587">
              <w:rPr>
                <w:rFonts w:cs="Arial"/>
                <w:color w:val="FF0000"/>
                <w:sz w:val="18"/>
                <w:szCs w:val="18"/>
              </w:rPr>
              <w:t xml:space="preserve">configured </w:t>
            </w:r>
            <w:r w:rsidRPr="000F1893">
              <w:rPr>
                <w:rFonts w:cs="Arial"/>
                <w:color w:val="000000" w:themeColor="text1"/>
                <w:sz w:val="18"/>
                <w:szCs w:val="18"/>
              </w:rPr>
              <w:t>for any of L1-RSRP measurement, L1-SINR measurement, </w:t>
            </w:r>
            <w:r w:rsidRPr="00876587">
              <w:rPr>
                <w:rFonts w:cs="Arial"/>
                <w:strike/>
                <w:color w:val="FF0000"/>
                <w:sz w:val="18"/>
                <w:szCs w:val="18"/>
                <w:highlight w:val="yellow"/>
              </w:rPr>
              <w:t>[pathloss measurement, BFD,</w:t>
            </w:r>
            <w:r w:rsidRPr="00876587">
              <w:rPr>
                <w:rFonts w:cs="Arial"/>
                <w:color w:val="FF0000"/>
                <w:sz w:val="18"/>
                <w:szCs w:val="18"/>
                <w:highlight w:val="yellow"/>
              </w:rPr>
              <w:t xml:space="preserve"> </w:t>
            </w:r>
            <w:r w:rsidRPr="004F1D33">
              <w:rPr>
                <w:rFonts w:cs="Arial"/>
                <w:color w:val="000000" w:themeColor="text1"/>
                <w:sz w:val="18"/>
                <w:szCs w:val="18"/>
                <w:highlight w:val="yellow"/>
              </w:rPr>
              <w:t>and new beam identification</w:t>
            </w:r>
            <w:r w:rsidRPr="00876587">
              <w:rPr>
                <w:rFonts w:cs="Arial"/>
                <w:strike/>
                <w:color w:val="FF0000"/>
                <w:sz w:val="18"/>
                <w:szCs w:val="18"/>
                <w:highlight w:val="yellow"/>
              </w:rPr>
              <w:t>]</w:t>
            </w:r>
            <w:r w:rsidR="00876587">
              <w:rPr>
                <w:rFonts w:cs="Arial"/>
                <w:strike/>
                <w:color w:val="FF0000"/>
                <w:sz w:val="18"/>
                <w:szCs w:val="18"/>
              </w:rPr>
              <w:t xml:space="preserve">. </w:t>
            </w:r>
          </w:p>
          <w:p w14:paraId="286D6D81" w14:textId="77777777" w:rsidR="00764266" w:rsidRPr="00876587" w:rsidRDefault="00764266" w:rsidP="005B6A4F">
            <w:pPr>
              <w:numPr>
                <w:ilvl w:val="0"/>
                <w:numId w:val="23"/>
              </w:numPr>
              <w:spacing w:before="100" w:beforeAutospacing="1" w:after="100" w:afterAutospacing="1"/>
              <w:rPr>
                <w:rFonts w:cs="Arial"/>
                <w:strike/>
                <w:color w:val="FF0000"/>
                <w:sz w:val="18"/>
                <w:szCs w:val="18"/>
                <w:highlight w:val="yellow"/>
              </w:rPr>
            </w:pPr>
            <w:r w:rsidRPr="00876587">
              <w:rPr>
                <w:rFonts w:cs="Arial"/>
                <w:strike/>
                <w:color w:val="FF0000"/>
                <w:sz w:val="18"/>
                <w:szCs w:val="18"/>
                <w:highlight w:val="yellow"/>
              </w:rPr>
              <w:t>FFS: The maximum number of SSB/CSI-RS resources within a slot across all CCs for pathloss measurement</w:t>
            </w:r>
          </w:p>
          <w:p w14:paraId="090EA637" w14:textId="77777777" w:rsidR="00764266" w:rsidRPr="00876587" w:rsidRDefault="00764266" w:rsidP="005B6A4F">
            <w:pPr>
              <w:numPr>
                <w:ilvl w:val="0"/>
                <w:numId w:val="23"/>
              </w:numPr>
              <w:spacing w:before="100" w:beforeAutospacing="1" w:after="100" w:afterAutospacing="1"/>
              <w:rPr>
                <w:rFonts w:cs="Arial"/>
                <w:strike/>
                <w:color w:val="FF0000"/>
                <w:sz w:val="18"/>
                <w:szCs w:val="18"/>
                <w:highlight w:val="yellow"/>
              </w:rPr>
            </w:pPr>
            <w:r w:rsidRPr="00876587">
              <w:rPr>
                <w:rFonts w:cs="Arial"/>
                <w:strike/>
                <w:color w:val="FF0000"/>
                <w:sz w:val="18"/>
                <w:szCs w:val="18"/>
                <w:highlight w:val="yellow"/>
              </w:rPr>
              <w:t>FFS: The maximum number of SSB/CSI-RS resources within a slot across all CCs for BFD</w:t>
            </w:r>
          </w:p>
          <w:p w14:paraId="120B2FE0" w14:textId="77777777" w:rsidR="00764266" w:rsidRPr="000F1893" w:rsidRDefault="00764266" w:rsidP="005B6A4F">
            <w:pPr>
              <w:numPr>
                <w:ilvl w:val="0"/>
                <w:numId w:val="23"/>
              </w:numPr>
              <w:spacing w:before="100" w:beforeAutospacing="1" w:after="100" w:afterAutospacing="1"/>
              <w:rPr>
                <w:color w:val="000000" w:themeColor="text1"/>
              </w:rPr>
            </w:pPr>
            <w:r w:rsidRPr="00876587">
              <w:rPr>
                <w:rFonts w:cs="Arial"/>
                <w:strike/>
                <w:color w:val="FF0000"/>
                <w:sz w:val="18"/>
                <w:szCs w:val="18"/>
                <w:highlight w:val="yellow"/>
              </w:rP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385813" w14:textId="77777777" w:rsidR="00764266" w:rsidRPr="000F1893" w:rsidRDefault="00764266" w:rsidP="00A846CD">
            <w:pPr>
              <w:pStyle w:val="TAL"/>
              <w:rPr>
                <w:strike/>
                <w:color w:val="000000" w:themeColor="text1"/>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97B77A" w14:textId="77777777" w:rsidR="00764266" w:rsidRPr="000F1893" w:rsidRDefault="00764266" w:rsidP="00A846CD">
            <w:pPr>
              <w:pStyle w:val="TAL"/>
              <w:rPr>
                <w:i/>
                <w:strike/>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66B6B6" w14:textId="77777777" w:rsidR="00764266" w:rsidRPr="000F1893" w:rsidRDefault="00764266" w:rsidP="00A846CD">
            <w:pPr>
              <w:pStyle w:val="TAL"/>
              <w:rPr>
                <w:strike/>
                <w:color w:val="000000" w:themeColor="text1"/>
              </w:rPr>
            </w:pPr>
            <w:r w:rsidRPr="000F189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7C3378"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CF43C8" w14:textId="1D011967" w:rsidR="00764266" w:rsidRPr="00AE0C7D" w:rsidRDefault="00876587" w:rsidP="00876587">
            <w:pPr>
              <w:pStyle w:val="TAL"/>
              <w:rPr>
                <w:rFonts w:eastAsia="Malgun Gothic"/>
                <w:strike/>
                <w:color w:val="000000" w:themeColor="text1"/>
                <w:highlight w:val="yellow"/>
                <w:lang w:eastAsia="ko-KR"/>
              </w:rPr>
            </w:pPr>
            <w:r w:rsidRPr="001F5EEF">
              <w:rPr>
                <w:strike/>
                <w:color w:val="FF0000"/>
              </w:rPr>
              <w:t>[</w:t>
            </w:r>
            <w:r w:rsidRPr="000F1893">
              <w:rPr>
                <w:color w:val="000000" w:themeColor="text1"/>
              </w:rPr>
              <w:t>Per UE</w:t>
            </w:r>
            <w:r w:rsidRPr="001F5EEF">
              <w:rPr>
                <w:strike/>
                <w:color w:val="FF0000"/>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682A8B" w14:textId="77777777" w:rsidR="00764266" w:rsidRPr="000F1893" w:rsidRDefault="00764266" w:rsidP="00A846CD">
            <w:pPr>
              <w:pStyle w:val="TAL"/>
              <w:rPr>
                <w:strike/>
                <w:color w:val="000000" w:themeColor="text1"/>
              </w:rPr>
            </w:pPr>
            <w:r w:rsidRPr="000F1893">
              <w:rPr>
                <w:rFonts w:eastAsia="Malgun Gothic"/>
                <w:color w:val="000000" w:themeColor="text1"/>
                <w:lang w:eastAsia="ko-KR"/>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34FCFF" w14:textId="77777777" w:rsidR="00764266" w:rsidRPr="000F1893" w:rsidRDefault="00764266" w:rsidP="00A846CD">
            <w:pPr>
              <w:pStyle w:val="TAL"/>
              <w:rPr>
                <w:strike/>
                <w:color w:val="000000" w:themeColor="text1"/>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DAAF0F" w14:textId="77777777" w:rsidR="00764266" w:rsidRPr="000F1893" w:rsidRDefault="00764266" w:rsidP="00A846CD">
            <w:pPr>
              <w:pStyle w:val="TAL"/>
              <w:rPr>
                <w:strike/>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7AA5EB" w14:textId="77777777" w:rsidR="00764266" w:rsidRPr="000F1893" w:rsidRDefault="00764266" w:rsidP="00A846CD">
            <w:pPr>
              <w:pStyle w:val="TAL"/>
              <w:rPr>
                <w:strike/>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A6DDA6D" w14:textId="77777777" w:rsidR="00876587" w:rsidRPr="001F5EEF" w:rsidRDefault="00876587" w:rsidP="00876587">
            <w:pPr>
              <w:pStyle w:val="TAL"/>
              <w:rPr>
                <w:rFonts w:eastAsia="Malgun Gothic"/>
                <w:strike/>
                <w:color w:val="FF0000"/>
                <w:lang w:eastAsia="ko-KR"/>
              </w:rPr>
            </w:pPr>
            <w:r w:rsidRPr="001F5EEF">
              <w:rPr>
                <w:rFonts w:eastAsia="Malgun Gothic"/>
                <w:strike/>
                <w:color w:val="FF0000"/>
                <w:lang w:eastAsia="ko-KR"/>
              </w:rPr>
              <w:t>TBD</w:t>
            </w:r>
          </w:p>
          <w:p w14:paraId="673C0F8C" w14:textId="13617ED0" w:rsidR="00764266" w:rsidRPr="00AE0C7D" w:rsidRDefault="00876587" w:rsidP="00876587">
            <w:pPr>
              <w:pStyle w:val="TAL"/>
              <w:rPr>
                <w:strike/>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bl>
    <w:p w14:paraId="1A9FD684" w14:textId="08171877" w:rsidR="00FF1882" w:rsidRDefault="00FF1882" w:rsidP="00FF1882">
      <w:pPr>
        <w:rPr>
          <w:lang w:eastAsia="en-GB"/>
        </w:rPr>
      </w:pPr>
    </w:p>
    <w:p w14:paraId="79125336" w14:textId="279C2354" w:rsidR="00402B0E" w:rsidRPr="0037568E" w:rsidRDefault="00402B0E" w:rsidP="00402B0E">
      <w:pPr>
        <w:pStyle w:val="BodyText"/>
        <w:rPr>
          <w:b/>
          <w:bCs/>
        </w:rPr>
      </w:pPr>
      <w:r w:rsidRPr="0037568E">
        <w:rPr>
          <w:b/>
          <w:bCs/>
        </w:rPr>
        <w:t>Comments:</w:t>
      </w:r>
    </w:p>
    <w:p w14:paraId="7FC0554C" w14:textId="77777777" w:rsidR="00402B0E" w:rsidRPr="00402B0E" w:rsidRDefault="00402B0E" w:rsidP="00402B0E">
      <w:pPr>
        <w:pStyle w:val="BodyText"/>
        <w:rPr>
          <w:u w:val="single"/>
        </w:rPr>
      </w:pPr>
      <w:r w:rsidRPr="00402B0E">
        <w:rPr>
          <w:u w:val="single"/>
        </w:rPr>
        <w:t xml:space="preserve">FG 16-1a-1: </w:t>
      </w:r>
    </w:p>
    <w:p w14:paraId="1C584B72" w14:textId="61EF2EAA" w:rsidR="00402B0E" w:rsidRDefault="00402B0E" w:rsidP="00402B0E">
      <w:pPr>
        <w:pStyle w:val="BodyText"/>
      </w:pPr>
      <w:r>
        <w:t xml:space="preserve">The RS-related feature group </w:t>
      </w:r>
      <w:r w:rsidR="007D30A6">
        <w:t xml:space="preserve">should </w:t>
      </w:r>
      <w:r>
        <w:t xml:space="preserve">have two types of </w:t>
      </w:r>
      <w:proofErr w:type="gramStart"/>
      <w:r>
        <w:t>sub components</w:t>
      </w:r>
      <w:proofErr w:type="gramEnd"/>
      <w:r>
        <w:t xml:space="preserve">: i) components related to the max number of RS resources per slot across CCs, and ii) components related to the max number of configured RS resources. The first type is related to how many measurements the UE would have to perform in a certain </w:t>
      </w:r>
      <w:proofErr w:type="gramStart"/>
      <w:r>
        <w:t>period of time</w:t>
      </w:r>
      <w:proofErr w:type="gramEnd"/>
      <w:r>
        <w:t>, whereas the second is more related to the memory in the UE.</w:t>
      </w:r>
    </w:p>
    <w:p w14:paraId="475F7C1F" w14:textId="7359E04D" w:rsidR="00402B0E" w:rsidRDefault="00402B0E" w:rsidP="00402B0E">
      <w:pPr>
        <w:pStyle w:val="BodyText"/>
      </w:pPr>
      <w:r>
        <w:t>For the “per slot” capability, we note that the interference calculation on CSI-IM and NZP-CSI-RS for IMR are identical. A UE capable of interference measurements on N CSI-IM resources should also be capable of interference measurements on N NZP-CSI-RS resources, or any combination of k CSI-IM resources and N-k NZP-CSI-RS resources. There does not seem to be any reason to distinguish between the two. Also, the RSRP part of the measurement is quite similar. Based on this we propose to only have a capability that states the sum of configured resources for CMR and IMR.</w:t>
      </w:r>
      <w:r w:rsidRPr="00402B0E">
        <w:t xml:space="preserve"> </w:t>
      </w:r>
      <w:r>
        <w:t>(</w:t>
      </w:r>
      <w:r w:rsidRPr="005D2D52">
        <w:t>component 4</w:t>
      </w:r>
      <w:r>
        <w:t>)</w:t>
      </w:r>
    </w:p>
    <w:p w14:paraId="71D643A9" w14:textId="3AC1D7C8" w:rsidR="00402B0E" w:rsidRDefault="00402B0E" w:rsidP="00402B0E">
      <w:pPr>
        <w:pStyle w:val="BodyText"/>
      </w:pPr>
      <w:r>
        <w:t>A similar argument applies to the “configured” capability. As this is related to the memory consumption in the UE, the capability needs to capture the memory consumption of the various resources. Here we see that the memory required to store an SSB, a single-port CSI-RS or CSI-IM resource would be similar. We thus propose to combine those into one component (</w:t>
      </w:r>
      <w:r w:rsidRPr="005D2D52">
        <w:t>component 5</w:t>
      </w:r>
      <w:r>
        <w:t xml:space="preserve">). Then, the memory required to store a 2-port CSI-RS resource could be larger, whereas its purpose is less important. We thus propose to </w:t>
      </w:r>
      <w:r w:rsidR="000A4150">
        <w:t>add the total number of 2-port CSI-RS resources as one component (</w:t>
      </w:r>
      <w:r w:rsidR="000A4150" w:rsidRPr="005D2D52">
        <w:t>component 9</w:t>
      </w:r>
      <w:r w:rsidR="000A4150">
        <w:t>).</w:t>
      </w:r>
    </w:p>
    <w:p w14:paraId="7F7EE6A0" w14:textId="69BA4D1B" w:rsidR="007D30A6" w:rsidRDefault="007D30A6" w:rsidP="00402B0E">
      <w:pPr>
        <w:pStyle w:val="BodyText"/>
      </w:pPr>
      <w:r w:rsidRPr="007D30A6">
        <w:t>No need for FDD/TDD differentiation. No need for FR1/FR2 differentiation.</w:t>
      </w:r>
    </w:p>
    <w:p w14:paraId="397FE661" w14:textId="7FEB4339" w:rsidR="00876B34" w:rsidRDefault="00876B34" w:rsidP="00402B0E">
      <w:pPr>
        <w:pStyle w:val="BodyText"/>
      </w:pPr>
      <w:r>
        <w:t>The feature should be optional with capability signalling.</w:t>
      </w:r>
    </w:p>
    <w:p w14:paraId="14EA270F" w14:textId="5BE5117A" w:rsidR="00402B0E" w:rsidRDefault="005D2D52" w:rsidP="005D2D52">
      <w:pPr>
        <w:pStyle w:val="BodyText"/>
      </w:pPr>
      <w:r w:rsidRPr="005D2D52">
        <w:rPr>
          <w:u w:val="single"/>
        </w:rPr>
        <w:t>FG 16-1:</w:t>
      </w:r>
      <w:r>
        <w:t xml:space="preserve"> </w:t>
      </w:r>
    </w:p>
    <w:p w14:paraId="337F4F12" w14:textId="56146B1C" w:rsidR="005D2D52" w:rsidRDefault="005D2D52" w:rsidP="005D2D52">
      <w:pPr>
        <w:pStyle w:val="BodyText"/>
      </w:pPr>
      <w:r>
        <w:t xml:space="preserve">The TCI state activation across CCs is a feature where one MAC CE is used to signal an update of the TCI state in multiple CCs. In R15, one MAC CE was used to indicate that the UE shall activate a TCI state with a certain Id on one CC. In R16, one MAC CE can be used to indicate that the UE shall activate a TCI state with a certain Id on one CC and the TCI state with the same Id is activated on another CC. Note that the TCI states are still different: it is only the Id that is the same. </w:t>
      </w:r>
      <w:proofErr w:type="gramStart"/>
      <w:r>
        <w:t>So</w:t>
      </w:r>
      <w:proofErr w:type="gramEnd"/>
      <w:r>
        <w:t xml:space="preserve"> the feature is not about sharing TCI states across CCs. Hence, the FFS point should be deleted. </w:t>
      </w:r>
      <w:r w:rsidR="00876B34">
        <w:t xml:space="preserve">There is no RF impact of this feature, the UE only needs to support to a new type of MAC CE signalling. </w:t>
      </w:r>
      <w:r>
        <w:t>As this is a baseband feature, it should be per UE.</w:t>
      </w:r>
    </w:p>
    <w:p w14:paraId="685E077B" w14:textId="1F31F13D" w:rsidR="00876B34" w:rsidRDefault="00876B34" w:rsidP="005D2D52">
      <w:pPr>
        <w:pStyle w:val="BodyText"/>
      </w:pPr>
      <w:r>
        <w:t>The feature should be optional with capability signalling.</w:t>
      </w:r>
    </w:p>
    <w:p w14:paraId="000365CD" w14:textId="084004C9" w:rsidR="005D2D52" w:rsidRDefault="005D2D52" w:rsidP="005D2D52">
      <w:pPr>
        <w:pStyle w:val="BodyText"/>
      </w:pPr>
      <w:r w:rsidRPr="005D2D52">
        <w:rPr>
          <w:u w:val="single"/>
        </w:rPr>
        <w:lastRenderedPageBreak/>
        <w:t>FG 16-1b</w:t>
      </w:r>
      <w:r>
        <w:rPr>
          <w:u w:val="single"/>
        </w:rPr>
        <w:t>-2</w:t>
      </w:r>
      <w:r w:rsidRPr="005D2D52">
        <w:rPr>
          <w:u w:val="single"/>
        </w:rPr>
        <w:t>:</w:t>
      </w:r>
      <w:r>
        <w:t xml:space="preserve"> </w:t>
      </w:r>
    </w:p>
    <w:p w14:paraId="1B044719" w14:textId="5A00751E" w:rsidR="005D2D52" w:rsidRDefault="005D2D52" w:rsidP="005D2D52">
      <w:pPr>
        <w:pStyle w:val="BodyText"/>
      </w:pPr>
      <w:r>
        <w:t xml:space="preserve">The spatial relation activation across CCs is a feature where one MAC CE is used to signal an update of the spatial relation in multiple CCs. In R15, one MAC CE was used to indicate that the UE shall activate a spatial relation with a certain Id on one CC. In R16, one MAC CE can be used to indicate that the UE shall activate a spatial relation with a certain Id on one CC and the spatial relation with the same Id is activated on another CC. Note that the </w:t>
      </w:r>
      <w:r w:rsidRPr="005D2D52">
        <w:t>spatial relation</w:t>
      </w:r>
      <w:r>
        <w:t xml:space="preserve">s may still be different: it is only the Id that is the same. </w:t>
      </w:r>
      <w:proofErr w:type="gramStart"/>
      <w:r>
        <w:t>So</w:t>
      </w:r>
      <w:proofErr w:type="gramEnd"/>
      <w:r>
        <w:t xml:space="preserve"> the feature is not about sharing</w:t>
      </w:r>
      <w:r w:rsidR="00074310">
        <w:t xml:space="preserve"> spatial relations</w:t>
      </w:r>
      <w:r>
        <w:t xml:space="preserve"> across CCs. Hence, the FFS point should be deleted. As this is a baseband feature, it should be per UE.</w:t>
      </w:r>
    </w:p>
    <w:p w14:paraId="5E99F66F" w14:textId="7B4C5352" w:rsidR="00876B34" w:rsidRDefault="00876B34" w:rsidP="005D2D52">
      <w:pPr>
        <w:pStyle w:val="BodyText"/>
      </w:pPr>
      <w:r>
        <w:t>The feature should be optional with capability signalling.</w:t>
      </w:r>
    </w:p>
    <w:p w14:paraId="1E47DE67" w14:textId="617EDDB1" w:rsidR="005D2D52" w:rsidRDefault="005D2D52" w:rsidP="005D2D52">
      <w:pPr>
        <w:pStyle w:val="BodyText"/>
      </w:pPr>
      <w:r w:rsidRPr="005D2D52">
        <w:rPr>
          <w:u w:val="single"/>
        </w:rPr>
        <w:t>FG 16-1b</w:t>
      </w:r>
      <w:r>
        <w:rPr>
          <w:u w:val="single"/>
        </w:rPr>
        <w:t>-3</w:t>
      </w:r>
      <w:r w:rsidRPr="005D2D52">
        <w:rPr>
          <w:u w:val="single"/>
        </w:rPr>
        <w:t>:</w:t>
      </w:r>
      <w:r>
        <w:t xml:space="preserve"> </w:t>
      </w:r>
    </w:p>
    <w:p w14:paraId="5B0BB73A" w14:textId="3A256E25" w:rsidR="00074310" w:rsidRDefault="00074310" w:rsidP="005D2D52">
      <w:pPr>
        <w:pStyle w:val="BodyText"/>
      </w:pPr>
      <w:r>
        <w:t>As this is a baseband feature, it should be per UE.</w:t>
      </w:r>
    </w:p>
    <w:p w14:paraId="06B6F255" w14:textId="64912E16" w:rsidR="00876B34" w:rsidRDefault="00876B34" w:rsidP="00876B34">
      <w:pPr>
        <w:pStyle w:val="BodyText"/>
      </w:pPr>
      <w:r>
        <w:t>The feature should be optional with capability signalling.</w:t>
      </w:r>
    </w:p>
    <w:p w14:paraId="4E80B4C6" w14:textId="189946C8" w:rsidR="00876B34" w:rsidRDefault="00876B34" w:rsidP="00876B34">
      <w:pPr>
        <w:pStyle w:val="BodyText"/>
      </w:pPr>
      <w:r w:rsidRPr="005D2D52">
        <w:rPr>
          <w:u w:val="single"/>
        </w:rPr>
        <w:t>FG 16-1</w:t>
      </w:r>
      <w:r>
        <w:rPr>
          <w:u w:val="single"/>
        </w:rPr>
        <w:t>c</w:t>
      </w:r>
      <w:r w:rsidRPr="005D2D52">
        <w:rPr>
          <w:u w:val="single"/>
        </w:rPr>
        <w:t>:</w:t>
      </w:r>
      <w:r>
        <w:t xml:space="preserve"> </w:t>
      </w:r>
    </w:p>
    <w:p w14:paraId="3AA3DC6F" w14:textId="54025D7C" w:rsidR="00876B34" w:rsidRDefault="00876B34" w:rsidP="00876B34">
      <w:pPr>
        <w:pStyle w:val="BodyText"/>
      </w:pPr>
      <w:r>
        <w:t>The feature type is per band.</w:t>
      </w:r>
    </w:p>
    <w:p w14:paraId="3B4C5342" w14:textId="79C93988" w:rsidR="00876B34" w:rsidRDefault="00876B34" w:rsidP="00876B34">
      <w:pPr>
        <w:pStyle w:val="BodyText"/>
      </w:pPr>
      <w:r>
        <w:t>The feature should be optional with capability signalling.</w:t>
      </w:r>
    </w:p>
    <w:p w14:paraId="1E7E1EB4" w14:textId="62382514" w:rsidR="00876B34" w:rsidRDefault="00876B34" w:rsidP="00876B34">
      <w:pPr>
        <w:pStyle w:val="BodyText"/>
      </w:pPr>
      <w:r w:rsidRPr="005D2D52">
        <w:rPr>
          <w:u w:val="single"/>
        </w:rPr>
        <w:t>FG 16-1</w:t>
      </w:r>
      <w:r>
        <w:rPr>
          <w:u w:val="single"/>
        </w:rPr>
        <w:t>d</w:t>
      </w:r>
      <w:r w:rsidRPr="005D2D52">
        <w:rPr>
          <w:u w:val="single"/>
        </w:rPr>
        <w:t>:</w:t>
      </w:r>
      <w:r>
        <w:t xml:space="preserve"> </w:t>
      </w:r>
    </w:p>
    <w:p w14:paraId="3D53E8ED" w14:textId="77777777" w:rsidR="007D30A6" w:rsidRDefault="007D30A6" w:rsidP="00876B34">
      <w:pPr>
        <w:pStyle w:val="BodyText"/>
      </w:pPr>
      <w:r>
        <w:t xml:space="preserve">The feature only indicates support/no support – </w:t>
      </w:r>
      <w:proofErr w:type="gramStart"/>
      <w:r>
        <w:t>similar to</w:t>
      </w:r>
      <w:proofErr w:type="gramEnd"/>
      <w:r>
        <w:t xml:space="preserve"> the signalling for SP-SRS. </w:t>
      </w:r>
    </w:p>
    <w:p w14:paraId="676C8F7E" w14:textId="220BE4C4" w:rsidR="00876B34" w:rsidRDefault="007D30A6" w:rsidP="00876B34">
      <w:pPr>
        <w:pStyle w:val="BodyText"/>
      </w:pPr>
      <w:r>
        <w:t>The feature type is</w:t>
      </w:r>
      <w:r w:rsidR="00876B34">
        <w:t xml:space="preserve"> per UE.</w:t>
      </w:r>
    </w:p>
    <w:p w14:paraId="4AC9C624" w14:textId="77777777" w:rsidR="00876B34" w:rsidRDefault="00876B34" w:rsidP="00876B34">
      <w:pPr>
        <w:pStyle w:val="BodyText"/>
      </w:pPr>
      <w:r>
        <w:t>The feature should be optional with capability signalling.</w:t>
      </w:r>
    </w:p>
    <w:p w14:paraId="39C32619" w14:textId="6DE952EE" w:rsidR="00876B34" w:rsidRDefault="00876B34" w:rsidP="00876B34">
      <w:pPr>
        <w:pStyle w:val="BodyText"/>
      </w:pPr>
      <w:r w:rsidRPr="005D2D52">
        <w:rPr>
          <w:u w:val="single"/>
        </w:rPr>
        <w:t>FG 16-1</w:t>
      </w:r>
      <w:r>
        <w:rPr>
          <w:u w:val="single"/>
        </w:rPr>
        <w:t>e</w:t>
      </w:r>
      <w:r w:rsidRPr="005D2D52">
        <w:rPr>
          <w:u w:val="single"/>
        </w:rPr>
        <w:t>:</w:t>
      </w:r>
      <w:r>
        <w:t xml:space="preserve"> </w:t>
      </w:r>
    </w:p>
    <w:p w14:paraId="2B1F76D6" w14:textId="650EAB19" w:rsidR="007D30A6" w:rsidRDefault="007D30A6" w:rsidP="00876B34">
      <w:pPr>
        <w:pStyle w:val="BodyText"/>
      </w:pPr>
      <w:r>
        <w:t>The functionality for bullet 2 is unclear: should it really be “</w:t>
      </w:r>
      <w:r w:rsidRPr="007D30A6">
        <w:t>maximum number of activated pathloss reference RS update</w:t>
      </w:r>
      <w:r>
        <w:t>”? Propose to remove.</w:t>
      </w:r>
    </w:p>
    <w:p w14:paraId="46D80F5F" w14:textId="77777777" w:rsidR="007D30A6" w:rsidRDefault="007D30A6" w:rsidP="007D30A6">
      <w:pPr>
        <w:pStyle w:val="BodyText"/>
      </w:pPr>
      <w:r>
        <w:t>The feature type is per UE.</w:t>
      </w:r>
    </w:p>
    <w:p w14:paraId="69D295C9" w14:textId="77777777" w:rsidR="007D30A6" w:rsidRDefault="007D30A6" w:rsidP="007D30A6">
      <w:pPr>
        <w:pStyle w:val="BodyText"/>
      </w:pPr>
      <w:r>
        <w:t>The feature should be optional with capability signalling.</w:t>
      </w:r>
    </w:p>
    <w:p w14:paraId="4FA531BD" w14:textId="75CC711C" w:rsidR="00876B34" w:rsidRDefault="00876B34" w:rsidP="00876B34">
      <w:pPr>
        <w:pStyle w:val="BodyText"/>
      </w:pPr>
      <w:r w:rsidRPr="005D2D52">
        <w:rPr>
          <w:u w:val="single"/>
        </w:rPr>
        <w:t>FG 16-1</w:t>
      </w:r>
      <w:r>
        <w:rPr>
          <w:u w:val="single"/>
        </w:rPr>
        <w:t>f</w:t>
      </w:r>
      <w:r w:rsidRPr="005D2D52">
        <w:rPr>
          <w:u w:val="single"/>
        </w:rPr>
        <w:t>:</w:t>
      </w:r>
      <w:r>
        <w:t xml:space="preserve"> </w:t>
      </w:r>
    </w:p>
    <w:p w14:paraId="3F1C42D2" w14:textId="028A2567" w:rsidR="007D30A6" w:rsidRDefault="007D30A6" w:rsidP="00876B34">
      <w:pPr>
        <w:pStyle w:val="BodyText"/>
      </w:pPr>
      <w:r w:rsidRPr="007D30A6">
        <w:t xml:space="preserve">PUCCH-BFR should be a mandatory part of </w:t>
      </w:r>
      <w:proofErr w:type="spellStart"/>
      <w:r w:rsidRPr="007D30A6">
        <w:t>SCell</w:t>
      </w:r>
      <w:proofErr w:type="spellEnd"/>
      <w:r w:rsidRPr="007D30A6">
        <w:t xml:space="preserve"> BFR</w:t>
      </w:r>
      <w:r>
        <w:t xml:space="preserve"> – if the UE reports that is supports BFR on one (or more) </w:t>
      </w:r>
      <w:proofErr w:type="spellStart"/>
      <w:r>
        <w:t>SCells</w:t>
      </w:r>
      <w:proofErr w:type="spellEnd"/>
      <w:r w:rsidRPr="007D30A6">
        <w:t xml:space="preserve">, </w:t>
      </w:r>
      <w:r>
        <w:t xml:space="preserve">it should also support PUCCH-BFR. The </w:t>
      </w:r>
      <w:r w:rsidRPr="007D30A6">
        <w:t>additional UE complexity</w:t>
      </w:r>
      <w:r>
        <w:t xml:space="preserve"> should be small, since the normal SR structure is reused.</w:t>
      </w:r>
      <w:r w:rsidRPr="007D30A6">
        <w:t xml:space="preserve"> </w:t>
      </w:r>
      <w:r w:rsidR="00BA2AB1">
        <w:t>For c</w:t>
      </w:r>
      <w:r w:rsidRPr="007D30A6">
        <w:t>omponent 3</w:t>
      </w:r>
      <w:r w:rsidR="00BA2AB1">
        <w:t xml:space="preserve">, the different options in the brackets have different implications – is it a limitation on processing or memory? We note that a “per slot” limitation can </w:t>
      </w:r>
      <w:r w:rsidRPr="007D30A6">
        <w:t>be included in 16-1g</w:t>
      </w:r>
      <w:r w:rsidR="00BA2AB1">
        <w:t xml:space="preserve">. </w:t>
      </w:r>
      <w:r>
        <w:t xml:space="preserve">For component </w:t>
      </w:r>
      <w:r w:rsidRPr="007D30A6">
        <w:t>4</w:t>
      </w:r>
      <w:r>
        <w:t>,</w:t>
      </w:r>
      <w:r w:rsidRPr="007D30A6">
        <w:t xml:space="preserve"> we should align with </w:t>
      </w:r>
      <w:proofErr w:type="spellStart"/>
      <w:r w:rsidRPr="007D30A6">
        <w:t>SpCell</w:t>
      </w:r>
      <w:proofErr w:type="spellEnd"/>
      <w:r w:rsidRPr="007D30A6">
        <w:t xml:space="preserve"> beam failure detection.</w:t>
      </w:r>
    </w:p>
    <w:p w14:paraId="199E97DF" w14:textId="77777777" w:rsidR="007D30A6" w:rsidRDefault="007D30A6" w:rsidP="007D30A6">
      <w:pPr>
        <w:pStyle w:val="BodyText"/>
      </w:pPr>
      <w:r>
        <w:t>The feature type is per UE.</w:t>
      </w:r>
    </w:p>
    <w:p w14:paraId="74350B8B" w14:textId="77777777" w:rsidR="007D30A6" w:rsidRDefault="007D30A6" w:rsidP="007D30A6">
      <w:pPr>
        <w:pStyle w:val="BodyText"/>
      </w:pPr>
      <w:r>
        <w:t>The feature should be optional with capability signalling.</w:t>
      </w:r>
    </w:p>
    <w:p w14:paraId="3E180D24" w14:textId="21349248" w:rsidR="00876B34" w:rsidRDefault="00876B34" w:rsidP="00876B34">
      <w:pPr>
        <w:pStyle w:val="BodyText"/>
      </w:pPr>
      <w:r w:rsidRPr="005D2D52">
        <w:rPr>
          <w:u w:val="single"/>
        </w:rPr>
        <w:t>FG 16-1</w:t>
      </w:r>
      <w:r>
        <w:rPr>
          <w:u w:val="single"/>
        </w:rPr>
        <w:t>g</w:t>
      </w:r>
      <w:r w:rsidRPr="005D2D52">
        <w:rPr>
          <w:u w:val="single"/>
        </w:rPr>
        <w:t>:</w:t>
      </w:r>
      <w:r>
        <w:t xml:space="preserve"> </w:t>
      </w:r>
    </w:p>
    <w:p w14:paraId="37279648" w14:textId="7564B947" w:rsidR="00BA2AB1" w:rsidRDefault="00BA2AB1" w:rsidP="007D30A6">
      <w:pPr>
        <w:pStyle w:val="BodyText"/>
      </w:pPr>
      <w:r>
        <w:t xml:space="preserve">We are positive to introducing the feature. OK to include configured RS resources for L1-RSRP, L1-SINR and candidate beam identification. We would like to stress that the RS resources should be </w:t>
      </w:r>
      <w:r w:rsidRPr="00BA2AB1">
        <w:rPr>
          <w:i/>
          <w:iCs/>
        </w:rPr>
        <w:t>unique</w:t>
      </w:r>
      <w:r>
        <w:t>: an SSB that is configured for L1-RSRP measurements and candidate beam identification is counted as one resource.</w:t>
      </w:r>
    </w:p>
    <w:p w14:paraId="3424D9E5" w14:textId="65126FB9" w:rsidR="00BA2AB1" w:rsidRDefault="00BA2AB1" w:rsidP="007D30A6">
      <w:pPr>
        <w:pStyle w:val="BodyText"/>
      </w:pPr>
      <w:r>
        <w:t>There is no need for the FFS points: 2 and 3 are only RSRP measurements, and there is no need to distinguish them.</w:t>
      </w:r>
      <w:r w:rsidR="00B32A1F">
        <w:t xml:space="preserve"> For bullet 4, there is an identical FG in R15 – however the maximum value of the feature is 128. </w:t>
      </w:r>
    </w:p>
    <w:p w14:paraId="567B1E12" w14:textId="44611329" w:rsidR="007D30A6" w:rsidRDefault="007D30A6" w:rsidP="007D30A6">
      <w:pPr>
        <w:pStyle w:val="BodyText"/>
      </w:pPr>
      <w:r>
        <w:t>The feature type is per UE.</w:t>
      </w:r>
    </w:p>
    <w:p w14:paraId="5B28F65E" w14:textId="76214519" w:rsidR="00BA2AB1" w:rsidRDefault="00BA2AB1" w:rsidP="007D30A6">
      <w:pPr>
        <w:pStyle w:val="BodyText"/>
      </w:pPr>
      <w:r w:rsidRPr="007D30A6">
        <w:t>No need for FR1/FR2 differentiation.</w:t>
      </w:r>
    </w:p>
    <w:p w14:paraId="48FF56EF" w14:textId="2A929736" w:rsidR="00876B34" w:rsidRPr="005D2D52" w:rsidRDefault="007D30A6" w:rsidP="005D2D52">
      <w:pPr>
        <w:pStyle w:val="BodyText"/>
      </w:pPr>
      <w:r>
        <w:t>The feature should be optional with capability signalling.</w:t>
      </w:r>
    </w:p>
    <w:p w14:paraId="20369D19" w14:textId="77777777" w:rsidR="005D2D52" w:rsidRPr="005D2D52" w:rsidRDefault="005D2D52" w:rsidP="005D2D52">
      <w:pPr>
        <w:pStyle w:val="BodyText"/>
      </w:pPr>
    </w:p>
    <w:p w14:paraId="5DD93589" w14:textId="0D4C9A6F" w:rsidR="00E92779" w:rsidRPr="00CE0424" w:rsidRDefault="00F271B8" w:rsidP="00E92779">
      <w:pPr>
        <w:pStyle w:val="Proposal"/>
      </w:pPr>
      <w:bookmarkStart w:id="3" w:name="_Ref190406817"/>
      <w:bookmarkStart w:id="4" w:name="_Toc226862296"/>
      <w:bookmarkStart w:id="5" w:name="_Toc347823621"/>
      <w:bookmarkStart w:id="6" w:name="_Toc347824073"/>
      <w:bookmarkStart w:id="7" w:name="_Toc347824246"/>
      <w:bookmarkStart w:id="8" w:name="_Toc40461436"/>
      <w:r>
        <w:t>For UE features related to multi-beam enhancements, a</w:t>
      </w:r>
      <w:r w:rsidR="00E92779">
        <w:t>gree on the updates</w:t>
      </w:r>
      <w:r>
        <w:t xml:space="preserve"> captured </w:t>
      </w:r>
      <w:r w:rsidR="00E92779">
        <w:t xml:space="preserve">in </w:t>
      </w:r>
      <w:r w:rsidR="00E92779">
        <w:fldChar w:fldCharType="begin"/>
      </w:r>
      <w:r w:rsidR="00E92779">
        <w:instrText xml:space="preserve"> REF _Ref37080820 \h </w:instrText>
      </w:r>
      <w:r w:rsidR="00E92779">
        <w:fldChar w:fldCharType="separate"/>
      </w:r>
      <w:r w:rsidR="00E92779">
        <w:t xml:space="preserve">Table </w:t>
      </w:r>
      <w:r w:rsidR="00E92779">
        <w:rPr>
          <w:noProof/>
        </w:rPr>
        <w:t>1</w:t>
      </w:r>
      <w:r w:rsidR="00E92779">
        <w:fldChar w:fldCharType="end"/>
      </w:r>
      <w:bookmarkEnd w:id="3"/>
      <w:bookmarkEnd w:id="4"/>
      <w:bookmarkEnd w:id="5"/>
      <w:bookmarkEnd w:id="6"/>
      <w:bookmarkEnd w:id="7"/>
      <w:r>
        <w:t>.</w:t>
      </w:r>
      <w:bookmarkEnd w:id="8"/>
    </w:p>
    <w:p w14:paraId="70E7A155" w14:textId="1B8879F9" w:rsidR="00CE0424" w:rsidRPr="00CE0424" w:rsidRDefault="00CE0424" w:rsidP="00E92779">
      <w:pPr>
        <w:pStyle w:val="Observation"/>
        <w:numPr>
          <w:ilvl w:val="0"/>
          <w:numId w:val="0"/>
        </w:numPr>
      </w:pPr>
    </w:p>
    <w:p w14:paraId="01252E8C" w14:textId="153BC43C" w:rsidR="00F63950" w:rsidRDefault="00230D18" w:rsidP="00F63950">
      <w:pPr>
        <w:pStyle w:val="Heading2"/>
      </w:pPr>
      <w:r>
        <w:lastRenderedPageBreak/>
        <w:t>2.2</w:t>
      </w:r>
      <w:r>
        <w:tab/>
      </w:r>
      <w:r w:rsidR="00BC3A7C">
        <w:t>Enhancements to multi-TRP/panel transmission</w:t>
      </w:r>
    </w:p>
    <w:p w14:paraId="30E3DF21" w14:textId="2955DD0A" w:rsidR="004852CA" w:rsidRPr="004852CA" w:rsidRDefault="004852CA" w:rsidP="004852CA">
      <w:pPr>
        <w:pStyle w:val="BodyText"/>
      </w:pPr>
      <w:r>
        <w:t xml:space="preserve">The currently proposed features for enhanced multi-TRP operation are listed below. Our proposed changes are introduced directly in </w:t>
      </w:r>
      <w:r>
        <w:fldChar w:fldCharType="begin"/>
      </w:r>
      <w:r>
        <w:instrText xml:space="preserve"> REF _Ref37286077 \h </w:instrText>
      </w:r>
      <w:r>
        <w:fldChar w:fldCharType="separate"/>
      </w:r>
      <w:r>
        <w:t xml:space="preserve">Table </w:t>
      </w:r>
      <w:r>
        <w:rPr>
          <w:noProof/>
        </w:rPr>
        <w:t>2</w:t>
      </w:r>
      <w:r>
        <w:fldChar w:fldCharType="end"/>
      </w:r>
      <w:r>
        <w:t xml:space="preserve"> and commented below.</w:t>
      </w:r>
    </w:p>
    <w:p w14:paraId="36E6F94D" w14:textId="6EBCFD1E" w:rsidR="00F271B8" w:rsidRPr="00413E31" w:rsidRDefault="00F271B8" w:rsidP="002B7583">
      <w:pPr>
        <w:pStyle w:val="Caption"/>
        <w:keepNext/>
      </w:pPr>
      <w:bookmarkStart w:id="9" w:name="_Ref37286077"/>
      <w:r>
        <w:t xml:space="preserve">Table </w:t>
      </w:r>
      <w:r>
        <w:fldChar w:fldCharType="begin"/>
      </w:r>
      <w:r>
        <w:instrText>SEQ Table \* ARABIC</w:instrText>
      </w:r>
      <w:r>
        <w:fldChar w:fldCharType="separate"/>
      </w:r>
      <w:r>
        <w:rPr>
          <w:noProof/>
        </w:rPr>
        <w:t>2</w:t>
      </w:r>
      <w:r>
        <w:fldChar w:fldCharType="end"/>
      </w:r>
      <w:bookmarkEnd w:id="9"/>
      <w:r>
        <w:t>: Proposed updates for UE features related to enhancements to multi-TRP/panel transmission.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617701" w:rsidRPr="000F1893" w14:paraId="204FC3D1"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F44F867" w14:textId="76C289C1" w:rsidR="00617701" w:rsidRPr="00617701" w:rsidRDefault="00617701" w:rsidP="008310B3">
            <w:pPr>
              <w:pStyle w:val="TAL"/>
              <w:jc w:val="both"/>
              <w:rPr>
                <w:rFonts w:cs="Arial"/>
                <w:b/>
                <w:bCs/>
                <w:color w:val="000000" w:themeColor="text1"/>
                <w:szCs w:val="18"/>
              </w:rPr>
            </w:pPr>
            <w:r w:rsidRPr="00617701">
              <w:rPr>
                <w:b/>
                <w:bCs/>
                <w:color w:val="000000" w:themeColor="text1"/>
              </w:rPr>
              <w:t>Index</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3FA690D" w14:textId="202BABFF" w:rsidR="00617701" w:rsidRPr="00617701" w:rsidRDefault="00617701" w:rsidP="008310B3">
            <w:pPr>
              <w:pStyle w:val="TAL"/>
              <w:jc w:val="both"/>
              <w:rPr>
                <w:rFonts w:cs="Arial"/>
                <w:b/>
                <w:bCs/>
                <w:color w:val="000000" w:themeColor="text1"/>
                <w:szCs w:val="18"/>
              </w:rPr>
            </w:pPr>
            <w:r w:rsidRPr="00617701">
              <w:rPr>
                <w:b/>
                <w:bCs/>
                <w:color w:val="000000" w:themeColor="text1"/>
              </w:rPr>
              <w:t>Feature group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89CE533" w14:textId="46722B48" w:rsidR="00617701" w:rsidRPr="00617701" w:rsidRDefault="00617701" w:rsidP="008310B3">
            <w:pPr>
              <w:pStyle w:val="TAH"/>
              <w:rPr>
                <w:rFonts w:cs="Arial"/>
                <w:b w:val="0"/>
                <w:bCs/>
                <w:color w:val="000000" w:themeColor="text1"/>
                <w:szCs w:val="18"/>
              </w:rPr>
            </w:pPr>
            <w:r w:rsidRPr="008310B3">
              <w:rPr>
                <w:color w:val="000000" w:themeColor="text1"/>
              </w:rPr>
              <w:t>Components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611A853" w14:textId="24F3343D" w:rsidR="00617701" w:rsidRPr="00617701" w:rsidRDefault="00617701" w:rsidP="008310B3">
            <w:pPr>
              <w:pStyle w:val="TAL"/>
              <w:jc w:val="both"/>
              <w:rPr>
                <w:rFonts w:eastAsia="Malgun Gothic"/>
                <w:b/>
                <w:bCs/>
                <w:color w:val="000000" w:themeColor="text1"/>
                <w:lang w:eastAsia="ko-KR"/>
              </w:rPr>
            </w:pPr>
            <w:r w:rsidRPr="00617701">
              <w:rPr>
                <w:b/>
                <w:bCs/>
                <w:color w:val="000000" w:themeColor="text1"/>
              </w:rPr>
              <w:t>Prerequisite feature groups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E7346FA" w14:textId="2127BBCA" w:rsidR="00617701" w:rsidRPr="00617701" w:rsidRDefault="00617701" w:rsidP="008310B3">
            <w:pPr>
              <w:pStyle w:val="TAL"/>
              <w:jc w:val="both"/>
              <w:rPr>
                <w:b/>
                <w:bCs/>
                <w:i/>
                <w:color w:val="000000" w:themeColor="text1"/>
              </w:rPr>
            </w:pPr>
            <w:r w:rsidRPr="00617701">
              <w:rPr>
                <w:b/>
                <w:bCs/>
                <w:color w:val="000000" w:themeColor="text1"/>
              </w:rPr>
              <w:t>Need for the gNB to know</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776C1F4" w14:textId="0C5BEDA2" w:rsidR="00617701" w:rsidRPr="00617701" w:rsidRDefault="00617701" w:rsidP="008310B3">
            <w:pPr>
              <w:pStyle w:val="TAL"/>
              <w:jc w:val="both"/>
              <w:rPr>
                <w:b/>
                <w:bCs/>
                <w:color w:val="000000" w:themeColor="text1"/>
              </w:rPr>
            </w:pPr>
            <w:r w:rsidRPr="00617701">
              <w:rPr>
                <w:rFonts w:eastAsia="Gulim" w:cstheme="minorHAnsi"/>
                <w:b/>
                <w:bCs/>
                <w:color w:val="000000" w:themeColor="text1"/>
                <w:lang w:val="sv-SE"/>
              </w:rPr>
              <w:t>V2X</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1FBA560" w14:textId="3DB80AA3" w:rsidR="00617701" w:rsidRPr="00617701" w:rsidRDefault="00617701" w:rsidP="008310B3">
            <w:pPr>
              <w:pStyle w:val="TAL"/>
              <w:jc w:val="both"/>
              <w:rPr>
                <w:b/>
                <w:bCs/>
                <w:color w:val="000000" w:themeColor="text1"/>
              </w:rPr>
            </w:pPr>
            <w:r w:rsidRPr="00617701">
              <w:rPr>
                <w:b/>
                <w:bCs/>
                <w:color w:val="000000" w:themeColor="text1"/>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87CDE30" w14:textId="77777777" w:rsidR="00617701" w:rsidRPr="00617701" w:rsidRDefault="00617701" w:rsidP="008310B3">
            <w:pPr>
              <w:pStyle w:val="TAN"/>
              <w:ind w:left="0" w:firstLine="0"/>
              <w:jc w:val="both"/>
              <w:rPr>
                <w:b/>
                <w:bCs/>
                <w:color w:val="000000" w:themeColor="text1"/>
                <w:lang w:eastAsia="ja-JP"/>
              </w:rPr>
            </w:pPr>
            <w:r w:rsidRPr="00617701">
              <w:rPr>
                <w:b/>
                <w:bCs/>
                <w:color w:val="000000" w:themeColor="text1"/>
                <w:lang w:eastAsia="ja-JP"/>
              </w:rPr>
              <w:t>Type</w:t>
            </w:r>
          </w:p>
          <w:p w14:paraId="3E0437C1" w14:textId="77777777" w:rsidR="00617701" w:rsidRPr="00617701" w:rsidRDefault="00617701" w:rsidP="008310B3">
            <w:pPr>
              <w:pStyle w:val="TAL"/>
              <w:jc w:val="both"/>
              <w:rPr>
                <w:rFonts w:eastAsia="Malgun Gothic"/>
                <w:b/>
                <w:bCs/>
                <w:color w:val="000000" w:themeColor="text1"/>
                <w:lang w:eastAsia="ko-KR"/>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2DBC5D3" w14:textId="4964C283" w:rsidR="00617701" w:rsidRPr="00617701" w:rsidRDefault="00617701" w:rsidP="008310B3">
            <w:pPr>
              <w:pStyle w:val="TAL"/>
              <w:jc w:val="both"/>
              <w:rPr>
                <w:b/>
                <w:bCs/>
                <w:color w:val="000000" w:themeColor="text1"/>
              </w:rPr>
            </w:pPr>
            <w:r w:rsidRPr="00617701">
              <w:rPr>
                <w:b/>
                <w:bCs/>
                <w:color w:val="000000" w:themeColor="text1"/>
              </w:rPr>
              <w:t>Need of FDD/TDD differentiation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440F9E9" w14:textId="3986E4B8" w:rsidR="00617701" w:rsidRPr="00617701" w:rsidRDefault="00617701" w:rsidP="008310B3">
            <w:pPr>
              <w:pStyle w:val="TAL"/>
              <w:jc w:val="both"/>
              <w:rPr>
                <w:b/>
                <w:bCs/>
                <w:color w:val="000000" w:themeColor="text1"/>
              </w:rPr>
            </w:pPr>
            <w:r w:rsidRPr="00617701">
              <w:rPr>
                <w:b/>
                <w:bCs/>
                <w:color w:val="000000" w:themeColor="text1"/>
              </w:rPr>
              <w:t>Need of FR1/FR2 differentiation</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BC01358" w14:textId="07014B7A" w:rsidR="00617701" w:rsidRPr="00617701" w:rsidRDefault="00617701" w:rsidP="008310B3">
            <w:pPr>
              <w:pStyle w:val="TAL"/>
              <w:jc w:val="both"/>
              <w:rPr>
                <w:b/>
                <w:bCs/>
                <w:color w:val="000000" w:themeColor="text1"/>
              </w:rPr>
            </w:pPr>
            <w:r w:rsidRPr="00617701">
              <w:rPr>
                <w:b/>
                <w:bCs/>
                <w:color w:val="000000" w:themeColor="text1"/>
              </w:rP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2B2FD8C" w14:textId="57B9389F" w:rsidR="00617701" w:rsidRPr="008310B3" w:rsidRDefault="00617701" w:rsidP="00617701">
            <w:pPr>
              <w:pStyle w:val="TAL"/>
              <w:rPr>
                <w:b/>
                <w:bCs/>
                <w:color w:val="000000" w:themeColor="text1"/>
              </w:rPr>
            </w:pPr>
            <w:r w:rsidRPr="008310B3">
              <w:rPr>
                <w:b/>
                <w:bCs/>
                <w:color w:val="000000" w:themeColor="text1"/>
              </w:rPr>
              <w:t>Note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7B5B0E3" w14:textId="77BE1987" w:rsidR="00617701" w:rsidRPr="008310B3" w:rsidRDefault="00617701" w:rsidP="00617701">
            <w:pPr>
              <w:pStyle w:val="TAL"/>
              <w:rPr>
                <w:b/>
                <w:bCs/>
                <w:color w:val="000000" w:themeColor="text1"/>
              </w:rPr>
            </w:pPr>
            <w:r w:rsidRPr="008310B3">
              <w:rPr>
                <w:b/>
                <w:bCs/>
                <w:color w:val="000000" w:themeColor="text1"/>
              </w:rPr>
              <w:t>Mandatory/Optional</w:t>
            </w:r>
          </w:p>
        </w:tc>
      </w:tr>
      <w:tr w:rsidR="00617701" w:rsidRPr="000F1893" w14:paraId="020AAD93"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6B3CE5B0" w14:textId="77777777" w:rsidR="00617701" w:rsidRPr="000F1893" w:rsidRDefault="00617701" w:rsidP="00A846CD">
            <w:pPr>
              <w:pStyle w:val="TAL"/>
              <w:rPr>
                <w:rFonts w:cs="Arial"/>
                <w:color w:val="000000" w:themeColor="text1"/>
                <w:szCs w:val="18"/>
              </w:rPr>
            </w:pPr>
            <w:r w:rsidRPr="000F1893">
              <w:rPr>
                <w:rFonts w:cs="Arial"/>
                <w:color w:val="000000" w:themeColor="text1"/>
                <w:szCs w:val="18"/>
              </w:rPr>
              <w:t>16-2a</w:t>
            </w:r>
          </w:p>
        </w:tc>
        <w:tc>
          <w:tcPr>
            <w:tcW w:w="1641" w:type="dxa"/>
            <w:tcBorders>
              <w:top w:val="single" w:sz="4" w:space="0" w:color="auto"/>
              <w:left w:val="single" w:sz="4" w:space="0" w:color="auto"/>
              <w:bottom w:val="single" w:sz="4" w:space="0" w:color="auto"/>
              <w:right w:val="single" w:sz="4" w:space="0" w:color="auto"/>
            </w:tcBorders>
            <w:shd w:val="clear" w:color="auto" w:fill="FFFF00"/>
            <w:hideMark/>
          </w:tcPr>
          <w:p w14:paraId="1A448BAC" w14:textId="77777777" w:rsidR="00617701" w:rsidRPr="000F1893" w:rsidRDefault="00617701" w:rsidP="00A846CD">
            <w:pPr>
              <w:pStyle w:val="TAL"/>
              <w:rPr>
                <w:rFonts w:cs="Arial"/>
                <w:color w:val="000000" w:themeColor="text1"/>
                <w:szCs w:val="18"/>
              </w:rPr>
            </w:pPr>
            <w:r w:rsidRPr="000F1893">
              <w:rPr>
                <w:rFonts w:cs="Arial"/>
                <w:color w:val="000000" w:themeColor="text1"/>
                <w:szCs w:val="18"/>
              </w:rPr>
              <w:t>Multi-DCI based multi-TRP</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52AF0D57" w14:textId="77777777" w:rsidR="00617701" w:rsidRPr="000F1893" w:rsidRDefault="00617701" w:rsidP="005B6A4F">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The maximum number of CORESETs configured per “PDCCH-Config”</w:t>
            </w:r>
          </w:p>
          <w:p w14:paraId="209FA3DD" w14:textId="77777777" w:rsidR="00617701" w:rsidRPr="000F1893" w:rsidRDefault="00617701" w:rsidP="005B6A4F">
            <w:pPr>
              <w:pStyle w:val="tal0"/>
              <w:numPr>
                <w:ilvl w:val="0"/>
                <w:numId w:val="3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The maximum number of CORESETs configured per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w:t>
            </w:r>
            <w:proofErr w:type="gramStart"/>
            <w:r w:rsidRPr="000F1893">
              <w:rPr>
                <w:rFonts w:ascii="Arial" w:eastAsia="Times New Roman" w:hAnsi="Arial" w:cs="Arial"/>
                <w:color w:val="000000" w:themeColor="text1"/>
                <w:sz w:val="18"/>
                <w:szCs w:val="18"/>
              </w:rPr>
              <w:t>( if</w:t>
            </w:r>
            <w:proofErr w:type="gramEnd"/>
            <w:r w:rsidRPr="000F1893">
              <w:rPr>
                <w:rFonts w:ascii="Arial" w:eastAsia="Times New Roman" w:hAnsi="Arial" w:cs="Arial"/>
                <w:color w:val="000000" w:themeColor="text1"/>
                <w:sz w:val="18"/>
                <w:szCs w:val="18"/>
              </w:rPr>
              <w:t xml:space="preserve">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is not configured, it is assumed </w:t>
            </w:r>
            <w:proofErr w:type="spellStart"/>
            <w:r w:rsidRPr="000F1893">
              <w:rPr>
                <w:rFonts w:ascii="Arial" w:eastAsia="Times New Roman" w:hAnsi="Arial" w:cs="Arial"/>
                <w:color w:val="000000" w:themeColor="text1"/>
                <w:sz w:val="18"/>
                <w:szCs w:val="18"/>
              </w:rPr>
              <w:t>CORESETPoolIndex</w:t>
            </w:r>
            <w:proofErr w:type="spellEnd"/>
            <w:r w:rsidRPr="000F1893">
              <w:rPr>
                <w:rFonts w:ascii="Arial" w:eastAsia="Times New Roman" w:hAnsi="Arial" w:cs="Arial"/>
                <w:color w:val="000000" w:themeColor="text1"/>
                <w:sz w:val="18"/>
                <w:szCs w:val="18"/>
              </w:rPr>
              <w:t xml:space="preserve"> = 0) per “PDCCH-Config”</w:t>
            </w:r>
          </w:p>
          <w:p w14:paraId="275E2649" w14:textId="77777777" w:rsidR="00617701" w:rsidRPr="007B16B6" w:rsidRDefault="00617701" w:rsidP="005B6A4F">
            <w:pPr>
              <w:pStyle w:val="tal0"/>
              <w:numPr>
                <w:ilvl w:val="0"/>
                <w:numId w:val="30"/>
              </w:numPr>
              <w:spacing w:line="189" w:lineRule="atLeast"/>
              <w:rPr>
                <w:rFonts w:cs="Arial"/>
                <w:strike/>
                <w:color w:val="FF0000"/>
                <w:szCs w:val="18"/>
              </w:rPr>
            </w:pPr>
            <w:r w:rsidRPr="007B16B6">
              <w:rPr>
                <w:rFonts w:ascii="Arial" w:eastAsia="Times New Roman" w:hAnsi="Arial" w:cs="Arial"/>
                <w:strike/>
                <w:color w:val="FF0000"/>
                <w:sz w:val="18"/>
                <w:szCs w:val="18"/>
              </w:rPr>
              <w:t>The value of R</w:t>
            </w:r>
            <w:proofErr w:type="gramStart"/>
            <w:r w:rsidRPr="007B16B6">
              <w:rPr>
                <w:rFonts w:ascii="Arial" w:eastAsia="Times New Roman" w:hAnsi="Arial" w:cs="Arial"/>
                <w:strike/>
                <w:color w:val="FF0000"/>
                <w:sz w:val="18"/>
                <w:szCs w:val="18"/>
              </w:rPr>
              <w:t>=[</w:t>
            </w:r>
            <w:proofErr w:type="gramEnd"/>
            <w:r w:rsidRPr="007B16B6">
              <w:rPr>
                <w:rFonts w:ascii="Arial" w:eastAsia="Times New Roman" w:hAnsi="Arial" w:cs="Arial"/>
                <w:strike/>
                <w:color w:val="FF0000"/>
                <w:sz w:val="18"/>
                <w:szCs w:val="18"/>
              </w:rPr>
              <w:t>1,2] for BD/CCE</w:t>
            </w:r>
          </w:p>
          <w:p w14:paraId="61EF7F8E" w14:textId="1CAF3FD6" w:rsidR="00617701" w:rsidRPr="00A279F2" w:rsidRDefault="00617701" w:rsidP="00CB3FE8">
            <w:pPr>
              <w:pStyle w:val="tal0"/>
              <w:numPr>
                <w:ilvl w:val="0"/>
                <w:numId w:val="38"/>
              </w:numPr>
              <w:spacing w:line="189" w:lineRule="atLeast"/>
              <w:rPr>
                <w:rFonts w:cs="Arial"/>
                <w:color w:val="000000" w:themeColor="text1"/>
                <w:szCs w:val="18"/>
              </w:rPr>
            </w:pPr>
            <w:r w:rsidRPr="009D265C">
              <w:rPr>
                <w:rFonts w:cs="Arial"/>
                <w:strike/>
                <w:color w:val="FF0000"/>
                <w:szCs w:val="18"/>
              </w:rPr>
              <w:t>[</w:t>
            </w:r>
            <w:bookmarkStart w:id="10" w:name="_Hlk40457638"/>
            <w:r w:rsidRPr="000F1893">
              <w:rPr>
                <w:rFonts w:cs="Arial"/>
                <w:color w:val="000000" w:themeColor="text1"/>
                <w:szCs w:val="18"/>
              </w:rPr>
              <w:t>Support fully/partially overlapping PDSCHs in time and non-overlapping in frequency</w:t>
            </w:r>
            <w:bookmarkEnd w:id="10"/>
            <w:r w:rsidRPr="009D265C">
              <w:rPr>
                <w:rFonts w:cs="Arial"/>
                <w:strike/>
                <w:color w:val="FF0000"/>
                <w:szCs w:val="18"/>
              </w:rPr>
              <w:t>] [</w:t>
            </w:r>
            <w:r w:rsidRPr="000F1893">
              <w:rPr>
                <w:rFonts w:cs="Arial"/>
                <w:color w:val="000000" w:themeColor="text1"/>
                <w:szCs w:val="18"/>
              </w:rPr>
              <w:t>for FR1</w:t>
            </w:r>
            <w:r w:rsidRPr="009D265C">
              <w:rPr>
                <w:rFonts w:cs="Arial"/>
                <w:strike/>
                <w:color w:val="FF0000"/>
                <w:szCs w:val="18"/>
              </w:rPr>
              <w:t>]</w:t>
            </w:r>
          </w:p>
          <w:p w14:paraId="0A30A97F" w14:textId="13CA819B" w:rsidR="00A279F2" w:rsidRPr="002A18BC" w:rsidRDefault="00A279F2" w:rsidP="00CB3FE8">
            <w:pPr>
              <w:pStyle w:val="tal0"/>
              <w:numPr>
                <w:ilvl w:val="0"/>
                <w:numId w:val="38"/>
              </w:numPr>
              <w:spacing w:line="189" w:lineRule="atLeast"/>
              <w:rPr>
                <w:rFonts w:cs="Arial"/>
                <w:color w:val="000000" w:themeColor="text1"/>
                <w:szCs w:val="18"/>
              </w:rPr>
            </w:pPr>
            <w:r w:rsidRPr="002A18BC">
              <w:rPr>
                <w:rFonts w:ascii="Arial" w:eastAsia="Times New Roman" w:hAnsi="Arial" w:cs="Arial"/>
                <w:color w:val="FF0000"/>
                <w:sz w:val="18"/>
                <w:szCs w:val="18"/>
              </w:rPr>
              <w:t>The maximal number of PDSCH scrambling sequences per serving cell</w:t>
            </w:r>
          </w:p>
          <w:p w14:paraId="3BFD5DE7" w14:textId="77777777" w:rsidR="00617701" w:rsidRPr="000F1893" w:rsidRDefault="00617701" w:rsidP="00A846CD">
            <w:pPr>
              <w:pStyle w:val="tal0"/>
              <w:spacing w:line="189" w:lineRule="atLeast"/>
              <w:ind w:left="360"/>
              <w:rPr>
                <w:rFonts w:cs="Arial"/>
                <w:color w:val="000000" w:themeColor="text1"/>
                <w:szCs w:val="18"/>
              </w:rPr>
            </w:pPr>
            <w:r w:rsidRPr="000F1893">
              <w:rPr>
                <w:rFonts w:cs="Arial"/>
                <w:color w:val="000000" w:themeColor="text1"/>
                <w:szCs w:val="18"/>
              </w:rPr>
              <w:t>FFS whether default value of R is needed</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02082F4E" w14:textId="2AC47007" w:rsidR="00617701" w:rsidRPr="003C1D95" w:rsidRDefault="003C1D95" w:rsidP="00A846CD">
            <w:pPr>
              <w:pStyle w:val="TAL"/>
              <w:rPr>
                <w:color w:val="000000" w:themeColor="text1"/>
                <w:lang w:val="en-US"/>
              </w:rPr>
            </w:pPr>
            <w:r>
              <w:rPr>
                <w:rFonts w:eastAsia="Malgun Gothic"/>
                <w:color w:val="000000" w:themeColor="text1"/>
                <w:lang w:val="en-US" w:eastAsia="ko-KR"/>
              </w:rPr>
              <w:t>FFS</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0F0B6249"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hideMark/>
          </w:tcPr>
          <w:p w14:paraId="42C63EAC" w14:textId="77777777" w:rsidR="00617701" w:rsidRPr="000F1893" w:rsidRDefault="00617701" w:rsidP="00A846CD">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4A5F2726"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3F6DAE67" w14:textId="77777777" w:rsidR="00617701" w:rsidRPr="000F1893" w:rsidRDefault="00617701" w:rsidP="00A846CD">
            <w:pPr>
              <w:pStyle w:val="TAL"/>
              <w:rPr>
                <w:color w:val="000000" w:themeColor="text1"/>
              </w:rPr>
            </w:pPr>
            <w:r w:rsidRPr="007B16B6">
              <w:rPr>
                <w:rFonts w:eastAsia="Malgun Gothic"/>
                <w:strike/>
                <w:color w:val="FF0000"/>
                <w:lang w:eastAsia="ko-KR"/>
              </w:rPr>
              <w:t>TBD [</w:t>
            </w:r>
            <w:r w:rsidRPr="000F1893">
              <w:rPr>
                <w:rFonts w:eastAsia="Malgun Gothic"/>
                <w:color w:val="000000" w:themeColor="text1"/>
                <w:lang w:eastAsia="ko-KR"/>
              </w:rPr>
              <w:t xml:space="preserve">per band </w:t>
            </w:r>
            <w:r w:rsidRPr="007B16B6">
              <w:rPr>
                <w:rFonts w:eastAsia="Malgun Gothic"/>
                <w:strike/>
                <w:color w:val="FF0000"/>
                <w:lang w:eastAsia="ko-KR"/>
              </w:rPr>
              <w:t>/ per 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6DC877D6" w14:textId="06975F00" w:rsidR="00617701" w:rsidRPr="0036400A" w:rsidRDefault="00617701" w:rsidP="00A846CD">
            <w:pPr>
              <w:pStyle w:val="TAL"/>
              <w:rPr>
                <w:color w:val="000000" w:themeColor="text1"/>
                <w:lang w:val="en-US"/>
              </w:rPr>
            </w:pPr>
            <w:r w:rsidRPr="000F1893">
              <w:rPr>
                <w:color w:val="000000" w:themeColor="text1"/>
              </w:rPr>
              <w:t>N</w:t>
            </w:r>
            <w:r w:rsidR="0036400A">
              <w:rPr>
                <w:color w:val="000000" w:themeColor="text1"/>
                <w:lang w:val="en-US"/>
              </w:rPr>
              <w:t>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3EAA4574" w14:textId="77777777" w:rsidR="00617701" w:rsidRPr="000F1893" w:rsidRDefault="00617701" w:rsidP="00A846CD">
            <w:pPr>
              <w:pStyle w:val="TAL"/>
              <w:rPr>
                <w:color w:val="000000" w:themeColor="text1"/>
              </w:rPr>
            </w:pPr>
            <w:r w:rsidRPr="000F1893">
              <w:rPr>
                <w:color w:val="000000" w:themeColor="text1"/>
              </w:rPr>
              <w:t>TBD</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25373E98"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536923AF"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26402EAF" w14:textId="34FFE8AF" w:rsidR="003A7137" w:rsidRPr="00BE78D4" w:rsidRDefault="00BE78D4" w:rsidP="003A7137">
            <w:pPr>
              <w:pStyle w:val="TAL"/>
              <w:rPr>
                <w:rFonts w:eastAsia="Malgun Gothic"/>
                <w:strike/>
                <w:color w:val="FF0000"/>
                <w:lang w:val="en-US" w:eastAsia="ko-KR"/>
              </w:rPr>
            </w:pPr>
            <w:r>
              <w:rPr>
                <w:rFonts w:eastAsia="Malgun Gothic"/>
                <w:strike/>
                <w:color w:val="FF0000"/>
                <w:lang w:val="en-US" w:eastAsia="ko-KR"/>
              </w:rPr>
              <w:t>FFS</w:t>
            </w:r>
          </w:p>
          <w:p w14:paraId="038AE1F2" w14:textId="074BB39D" w:rsidR="00617701" w:rsidRPr="000F1893" w:rsidRDefault="003A7137" w:rsidP="003A7137">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4B4E2C74"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EB19DC4" w14:textId="77777777" w:rsidR="00617701" w:rsidRPr="000F1893" w:rsidRDefault="00617701" w:rsidP="00A846CD">
            <w:pPr>
              <w:pStyle w:val="TAL"/>
              <w:rPr>
                <w:rFonts w:cs="Arial"/>
                <w:color w:val="000000" w:themeColor="text1"/>
                <w:szCs w:val="18"/>
              </w:rPr>
            </w:pPr>
            <w:r w:rsidRPr="000F1893">
              <w:rPr>
                <w:rFonts w:cs="Arial"/>
                <w:color w:val="000000" w:themeColor="text1"/>
                <w:szCs w:val="18"/>
              </w:rPr>
              <w:t>16-2a-0</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2EFE5F58" w14:textId="2E07ED90" w:rsidR="00617701" w:rsidRPr="000F1893" w:rsidRDefault="00D55770" w:rsidP="00A846CD">
            <w:pPr>
              <w:pStyle w:val="TAL"/>
              <w:rPr>
                <w:rFonts w:cs="Arial"/>
                <w:color w:val="000000" w:themeColor="text1"/>
                <w:szCs w:val="18"/>
              </w:rPr>
            </w:pPr>
            <w:r>
              <w:rPr>
                <w:rFonts w:cs="Arial"/>
                <w:color w:val="FF0000"/>
                <w:szCs w:val="18"/>
                <w:lang w:val="en-US"/>
              </w:rPr>
              <w:t xml:space="preserve">PDSCHs </w:t>
            </w:r>
            <w:r w:rsidR="006D2F0A">
              <w:rPr>
                <w:rFonts w:cs="Arial"/>
                <w:color w:val="FF0000"/>
                <w:szCs w:val="18"/>
                <w:lang w:val="en-US"/>
              </w:rPr>
              <w:t xml:space="preserve">with </w:t>
            </w:r>
            <w:r w:rsidR="007F18AA">
              <w:rPr>
                <w:rFonts w:cs="Arial"/>
                <w:color w:val="FF0000"/>
                <w:szCs w:val="18"/>
                <w:lang w:val="en-US"/>
              </w:rPr>
              <w:t>f</w:t>
            </w:r>
            <w:r w:rsidR="00F841EB" w:rsidRPr="00F841EB">
              <w:rPr>
                <w:rFonts w:cs="Arial"/>
                <w:color w:val="FF0000"/>
                <w:szCs w:val="18"/>
                <w:lang w:val="en-US"/>
              </w:rPr>
              <w:t>ull</w:t>
            </w:r>
            <w:r w:rsidR="00F841EB">
              <w:rPr>
                <w:rFonts w:cs="Arial"/>
                <w:color w:val="000000" w:themeColor="text1"/>
                <w:szCs w:val="18"/>
                <w:lang w:val="en-US"/>
              </w:rPr>
              <w:t xml:space="preserve"> </w:t>
            </w:r>
            <w:r w:rsidR="00617701" w:rsidRPr="006D2F0A">
              <w:rPr>
                <w:rFonts w:cs="Arial"/>
                <w:color w:val="FF0000"/>
                <w:szCs w:val="18"/>
              </w:rPr>
              <w:t>Overlapping</w:t>
            </w:r>
            <w:r w:rsidR="00617701">
              <w:rPr>
                <w:rFonts w:cs="Arial"/>
                <w:color w:val="FF0000"/>
                <w:szCs w:val="18"/>
                <w:lang w:val="en-US"/>
              </w:rPr>
              <w:t xml:space="preserve"> </w:t>
            </w:r>
            <w:r w:rsidR="008C41DF">
              <w:rPr>
                <w:rFonts w:cs="Arial"/>
                <w:color w:val="FF0000"/>
                <w:szCs w:val="18"/>
                <w:lang w:val="en-US"/>
              </w:rPr>
              <w:t xml:space="preserve">in </w:t>
            </w:r>
            <w:r w:rsidR="00AE5F03">
              <w:rPr>
                <w:rFonts w:cs="Arial"/>
                <w:color w:val="FF0000"/>
                <w:szCs w:val="18"/>
                <w:lang w:val="en-US"/>
              </w:rPr>
              <w:t>frequency</w:t>
            </w:r>
            <w:r w:rsidR="008C41DF">
              <w:rPr>
                <w:rFonts w:cs="Arial"/>
                <w:color w:val="FF0000"/>
                <w:szCs w:val="18"/>
                <w:lang w:val="en-US"/>
              </w:rPr>
              <w:t xml:space="preserve"> and</w:t>
            </w:r>
            <w:r w:rsidR="00D25068">
              <w:rPr>
                <w:rFonts w:cs="Arial"/>
                <w:color w:val="FF0000"/>
                <w:szCs w:val="18"/>
                <w:lang w:val="en-US"/>
              </w:rPr>
              <w:t xml:space="preserve"> full overlapping</w:t>
            </w:r>
            <w:r w:rsidR="008C41DF">
              <w:rPr>
                <w:rFonts w:cs="Arial"/>
                <w:color w:val="FF0000"/>
                <w:szCs w:val="18"/>
                <w:lang w:val="en-US"/>
              </w:rPr>
              <w:t xml:space="preserve"> </w:t>
            </w:r>
            <w:r w:rsidR="00622D6C">
              <w:rPr>
                <w:rFonts w:cs="Arial"/>
                <w:color w:val="FF0000"/>
                <w:szCs w:val="18"/>
                <w:lang w:val="en-US"/>
              </w:rPr>
              <w:t xml:space="preserve">in time </w:t>
            </w:r>
            <w:r w:rsidR="00AE39D6">
              <w:rPr>
                <w:rFonts w:cs="Arial"/>
                <w:color w:val="FF0000"/>
                <w:szCs w:val="18"/>
                <w:lang w:val="en-US"/>
              </w:rPr>
              <w:t xml:space="preserve">(fully overlapping </w:t>
            </w:r>
            <w:proofErr w:type="gramStart"/>
            <w:r w:rsidR="00AE39D6">
              <w:rPr>
                <w:rFonts w:cs="Arial"/>
                <w:color w:val="FF0000"/>
                <w:szCs w:val="18"/>
                <w:lang w:val="en-US"/>
              </w:rPr>
              <w:t xml:space="preserve">REs) </w:t>
            </w:r>
            <w:r w:rsidR="006D2F0A" w:rsidRPr="008920F2">
              <w:rPr>
                <w:rFonts w:cs="Arial"/>
                <w:strike/>
                <w:color w:val="FF0000"/>
                <w:szCs w:val="18"/>
                <w:lang w:val="en-US"/>
              </w:rPr>
              <w:t xml:space="preserve"> in</w:t>
            </w:r>
            <w:proofErr w:type="gramEnd"/>
            <w:r w:rsidR="006D2F0A" w:rsidRPr="008920F2">
              <w:rPr>
                <w:rFonts w:cs="Arial"/>
                <w:strike/>
                <w:color w:val="FF0000"/>
                <w:szCs w:val="18"/>
                <w:lang w:val="en-US"/>
              </w:rPr>
              <w:t xml:space="preserve"> frequency and </w:t>
            </w:r>
            <w:r w:rsidR="00617701" w:rsidRPr="008920F2">
              <w:rPr>
                <w:rFonts w:cs="Arial"/>
                <w:strike/>
                <w:color w:val="FF0000"/>
                <w:szCs w:val="18"/>
              </w:rPr>
              <w:t xml:space="preserve"> PDSCHs in time and non-overlapping in frequency</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43FE1105" w14:textId="77777777" w:rsidR="00617701" w:rsidRPr="009F0E54" w:rsidRDefault="00617701" w:rsidP="00CB3FE8">
            <w:pPr>
              <w:pStyle w:val="tal0"/>
              <w:numPr>
                <w:ilvl w:val="0"/>
                <w:numId w:val="39"/>
              </w:numPr>
              <w:spacing w:line="189" w:lineRule="atLeast"/>
              <w:rPr>
                <w:rFonts w:ascii="Arial" w:eastAsia="Times New Roman" w:hAnsi="Arial" w:cs="Arial"/>
                <w:strike/>
                <w:color w:val="000000" w:themeColor="text1"/>
                <w:sz w:val="18"/>
                <w:szCs w:val="18"/>
              </w:rPr>
            </w:pPr>
            <w:r w:rsidRPr="00915685">
              <w:rPr>
                <w:rFonts w:cs="Arial"/>
                <w:strike/>
                <w:color w:val="FF0000"/>
                <w:szCs w:val="18"/>
              </w:rPr>
              <w:t>Support fully/partially overlapping PDSCHs in time and non-overlapping in frequency [merge with 16-2a? Merge with 16-2a-8?] [FR2 only?]</w:t>
            </w:r>
          </w:p>
          <w:p w14:paraId="54E7D019" w14:textId="1202E492" w:rsidR="009F0E54" w:rsidRDefault="009F0E54" w:rsidP="00CB3FE8">
            <w:pPr>
              <w:pStyle w:val="tal0"/>
              <w:numPr>
                <w:ilvl w:val="0"/>
                <w:numId w:val="41"/>
              </w:numPr>
              <w:spacing w:line="189" w:lineRule="atLeast"/>
              <w:rPr>
                <w:rFonts w:ascii="Arial" w:eastAsia="Times New Roman" w:hAnsi="Arial" w:cs="Arial"/>
                <w:color w:val="FF0000"/>
                <w:sz w:val="18"/>
                <w:szCs w:val="18"/>
              </w:rPr>
            </w:pPr>
            <w:r w:rsidRPr="009F0E54">
              <w:rPr>
                <w:rFonts w:ascii="Arial" w:eastAsia="Times New Roman" w:hAnsi="Arial" w:cs="Arial"/>
                <w:color w:val="FF0000"/>
                <w:sz w:val="18"/>
                <w:szCs w:val="18"/>
              </w:rPr>
              <w:t>Support fully overlapping PDSCHs </w:t>
            </w:r>
            <w:r w:rsidR="00E3403B">
              <w:rPr>
                <w:rFonts w:ascii="Arial" w:eastAsia="Times New Roman" w:hAnsi="Arial" w:cs="Arial"/>
                <w:color w:val="FF0000"/>
                <w:sz w:val="18"/>
                <w:szCs w:val="18"/>
              </w:rPr>
              <w:t>in</w:t>
            </w:r>
            <w:r w:rsidRPr="009F0E54">
              <w:rPr>
                <w:rFonts w:ascii="Arial" w:eastAsia="Times New Roman" w:hAnsi="Arial" w:cs="Arial"/>
                <w:color w:val="FF0000"/>
                <w:sz w:val="18"/>
                <w:szCs w:val="18"/>
              </w:rPr>
              <w:t xml:space="preserve"> frequency and fully overlapping </w:t>
            </w:r>
            <w:r w:rsidR="00E3403B">
              <w:rPr>
                <w:rFonts w:ascii="Arial" w:eastAsia="Times New Roman" w:hAnsi="Arial" w:cs="Arial"/>
                <w:color w:val="FF0000"/>
                <w:sz w:val="18"/>
                <w:szCs w:val="18"/>
              </w:rPr>
              <w:t>in</w:t>
            </w:r>
            <w:r w:rsidRPr="009F0E54">
              <w:rPr>
                <w:rFonts w:ascii="Arial" w:eastAsia="Times New Roman" w:hAnsi="Arial" w:cs="Arial"/>
                <w:color w:val="FF0000"/>
                <w:sz w:val="18"/>
                <w:szCs w:val="18"/>
              </w:rPr>
              <w:t xml:space="preserve"> time</w:t>
            </w:r>
            <w:r w:rsidR="00735DB6">
              <w:rPr>
                <w:rFonts w:ascii="Arial" w:eastAsia="Times New Roman" w:hAnsi="Arial" w:cs="Arial"/>
                <w:color w:val="FF0000"/>
                <w:sz w:val="18"/>
                <w:szCs w:val="18"/>
              </w:rPr>
              <w:t xml:space="preserve"> (fully overlapping REs)</w:t>
            </w:r>
            <w:r w:rsidR="00DF2EF5">
              <w:rPr>
                <w:rFonts w:ascii="Arial" w:eastAsia="Times New Roman" w:hAnsi="Arial" w:cs="Arial"/>
                <w:color w:val="FF0000"/>
                <w:sz w:val="18"/>
                <w:szCs w:val="18"/>
              </w:rPr>
              <w:t>.</w:t>
            </w:r>
          </w:p>
          <w:p w14:paraId="530F372E" w14:textId="77777777" w:rsidR="00DF2EF5" w:rsidRPr="00926246" w:rsidRDefault="00DF2EF5" w:rsidP="00CB3FE8">
            <w:pPr>
              <w:pStyle w:val="tal0"/>
              <w:numPr>
                <w:ilvl w:val="0"/>
                <w:numId w:val="41"/>
              </w:numPr>
              <w:spacing w:line="189" w:lineRule="atLeast"/>
              <w:rPr>
                <w:rFonts w:ascii="Arial" w:eastAsia="Times New Roman" w:hAnsi="Arial" w:cs="Arial"/>
                <w:strike/>
                <w:color w:val="FF0000"/>
                <w:sz w:val="18"/>
                <w:szCs w:val="18"/>
              </w:rPr>
            </w:pPr>
            <w:bookmarkStart w:id="11" w:name="_Hlk40459875"/>
            <w:r w:rsidRPr="00DF2EF5">
              <w:rPr>
                <w:rFonts w:ascii="Arial" w:eastAsia="Times New Roman" w:hAnsi="Arial" w:cs="Arial"/>
                <w:color w:val="FF0000"/>
                <w:sz w:val="18"/>
                <w:szCs w:val="18"/>
              </w:rPr>
              <w:t xml:space="preserve">The maximum number of MIMO layers of each scheduled PDSCH </w:t>
            </w:r>
            <w:bookmarkEnd w:id="11"/>
            <w:r w:rsidRPr="00926246">
              <w:rPr>
                <w:rFonts w:ascii="Arial" w:eastAsia="Times New Roman" w:hAnsi="Arial" w:cs="Arial"/>
                <w:strike/>
                <w:color w:val="FF0000"/>
                <w:sz w:val="18"/>
                <w:szCs w:val="18"/>
              </w:rPr>
              <w:t>[</w:t>
            </w:r>
            <w:proofErr w:type="gramStart"/>
            <w:r w:rsidRPr="00926246">
              <w:rPr>
                <w:rFonts w:ascii="Arial" w:eastAsia="Times New Roman" w:hAnsi="Arial" w:cs="Arial"/>
                <w:strike/>
                <w:color w:val="FF0000"/>
                <w:sz w:val="18"/>
                <w:szCs w:val="18"/>
              </w:rPr>
              <w:t>if  PDCCHs</w:t>
            </w:r>
            <w:proofErr w:type="gramEnd"/>
            <w:r w:rsidRPr="00926246">
              <w:rPr>
                <w:rFonts w:ascii="Arial" w:eastAsia="Times New Roman" w:hAnsi="Arial" w:cs="Arial"/>
                <w:strike/>
                <w:color w:val="FF0000"/>
                <w:sz w:val="18"/>
                <w:szCs w:val="18"/>
              </w:rPr>
              <w:t xml:space="preserve"> scheduling fully/partially/non-overlapped PDSCHs in time and frequency domain]</w:t>
            </w:r>
          </w:p>
          <w:p w14:paraId="6F9C762D" w14:textId="28A44912" w:rsidR="004B17F2" w:rsidRPr="00DF2EF5" w:rsidRDefault="004B17F2" w:rsidP="004B17F2">
            <w:pPr>
              <w:pStyle w:val="tal0"/>
              <w:spacing w:line="189" w:lineRule="atLeast"/>
              <w:ind w:left="360"/>
              <w:rPr>
                <w:rFonts w:ascii="Arial" w:eastAsia="Times New Roman" w:hAnsi="Arial" w:cs="Arial"/>
                <w:color w:val="FF0000"/>
                <w:sz w:val="18"/>
                <w:szCs w:val="18"/>
              </w:rPr>
            </w:pPr>
            <w:r w:rsidRPr="004B17F2">
              <w:rPr>
                <w:rFonts w:ascii="Arial" w:eastAsia="Times New Roman" w:hAnsi="Arial" w:cs="Arial"/>
                <w:color w:val="FF0000"/>
                <w:sz w:val="18"/>
                <w:szCs w:val="18"/>
              </w:rPr>
              <w:t>FFS whether default values of component 2 to be included in 16-2a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06E99ED" w14:textId="06C2052E"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0E14036D"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30D41669"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536C7B42"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3C166E6" w14:textId="5375D3AA" w:rsidR="00617701" w:rsidRPr="000F1893" w:rsidRDefault="002C0901" w:rsidP="00A846CD">
            <w:pPr>
              <w:pStyle w:val="TAL"/>
              <w:rPr>
                <w:rFonts w:eastAsia="Malgun Gothic"/>
                <w:color w:val="000000" w:themeColor="text1"/>
                <w:lang w:eastAsia="ko-KR"/>
              </w:rPr>
            </w:pPr>
            <w:r w:rsidRPr="002C0901">
              <w:rPr>
                <w:rFonts w:eastAsia="Malgun Gothic"/>
                <w:color w:val="FF0000"/>
                <w:lang w:eastAsia="ko-KR"/>
              </w:rPr>
              <w:t>per band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D9549D1"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533D9C9C"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7DADE3A9"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1303C62E"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12D688E3" w14:textId="021494EC" w:rsidR="00617701" w:rsidRPr="000F1893" w:rsidRDefault="003A7137" w:rsidP="003A7137">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55DBC0B8"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10C3CA1"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16-2a-1</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46D0340D" w14:textId="6421B051" w:rsidR="00DA6CA8" w:rsidRDefault="00DA6CA8" w:rsidP="00A846CD">
            <w:pPr>
              <w:pStyle w:val="TAL"/>
              <w:rPr>
                <w:rFonts w:cs="Arial"/>
                <w:color w:val="000000" w:themeColor="text1"/>
                <w:szCs w:val="18"/>
              </w:rPr>
            </w:pPr>
            <w:r>
              <w:rPr>
                <w:rFonts w:cs="Arial"/>
                <w:color w:val="FF0000"/>
                <w:szCs w:val="18"/>
                <w:lang w:val="en-US"/>
              </w:rPr>
              <w:t xml:space="preserve">PDSCHs with partial overlapping frequency </w:t>
            </w:r>
            <w:r w:rsidR="000613E7">
              <w:rPr>
                <w:rFonts w:cs="Arial"/>
                <w:color w:val="FF0000"/>
                <w:szCs w:val="18"/>
                <w:lang w:val="en-US"/>
              </w:rPr>
              <w:t>and f</w:t>
            </w:r>
            <w:r w:rsidR="000613E7" w:rsidRPr="00F841EB">
              <w:rPr>
                <w:rFonts w:cs="Arial"/>
                <w:color w:val="FF0000"/>
                <w:szCs w:val="18"/>
                <w:lang w:val="en-US"/>
              </w:rPr>
              <w:t>ull</w:t>
            </w:r>
            <w:r w:rsidR="000613E7">
              <w:rPr>
                <w:rFonts w:cs="Arial"/>
                <w:color w:val="FF0000"/>
                <w:szCs w:val="18"/>
                <w:lang w:val="en-US"/>
              </w:rPr>
              <w:t>/partial</w:t>
            </w:r>
            <w:r w:rsidR="000613E7">
              <w:rPr>
                <w:rFonts w:cs="Arial"/>
                <w:color w:val="000000" w:themeColor="text1"/>
                <w:szCs w:val="18"/>
                <w:lang w:val="en-US"/>
              </w:rPr>
              <w:t xml:space="preserve"> </w:t>
            </w:r>
            <w:r w:rsidR="00C92BDA">
              <w:rPr>
                <w:rFonts w:cs="Arial"/>
                <w:color w:val="FF0000"/>
                <w:szCs w:val="18"/>
              </w:rPr>
              <w:t>o</w:t>
            </w:r>
            <w:r w:rsidR="000613E7" w:rsidRPr="006D2F0A">
              <w:rPr>
                <w:rFonts w:cs="Arial"/>
                <w:color w:val="FF0000"/>
                <w:szCs w:val="18"/>
              </w:rPr>
              <w:t>verlapping</w:t>
            </w:r>
            <w:r w:rsidR="000613E7">
              <w:rPr>
                <w:rFonts w:cs="Arial"/>
                <w:color w:val="FF0000"/>
                <w:szCs w:val="18"/>
                <w:lang w:val="en-US"/>
              </w:rPr>
              <w:t xml:space="preserve"> in time </w:t>
            </w:r>
            <w:r>
              <w:rPr>
                <w:rFonts w:cs="Arial"/>
                <w:color w:val="FF0000"/>
                <w:szCs w:val="18"/>
                <w:lang w:val="en-US"/>
              </w:rPr>
              <w:t>(</w:t>
            </w:r>
            <w:r w:rsidR="009A72DE">
              <w:rPr>
                <w:rFonts w:cs="Arial"/>
                <w:color w:val="FF0000"/>
                <w:szCs w:val="18"/>
                <w:lang w:val="en-US"/>
              </w:rPr>
              <w:t>partial</w:t>
            </w:r>
            <w:r>
              <w:rPr>
                <w:rFonts w:cs="Arial"/>
                <w:color w:val="FF0000"/>
                <w:szCs w:val="18"/>
                <w:lang w:val="en-US"/>
              </w:rPr>
              <w:t>ly overlapping REs)</w:t>
            </w:r>
          </w:p>
          <w:p w14:paraId="1D7EA1D7" w14:textId="1460209F" w:rsidR="00617701" w:rsidRPr="009A72DE" w:rsidRDefault="00617701" w:rsidP="00A846CD">
            <w:pPr>
              <w:pStyle w:val="TAL"/>
              <w:rPr>
                <w:rFonts w:eastAsia="Malgun Gothic" w:cs="Arial"/>
                <w:strike/>
                <w:color w:val="000000" w:themeColor="text1"/>
                <w:szCs w:val="18"/>
                <w:lang w:eastAsia="ko-KR"/>
              </w:rPr>
            </w:pPr>
            <w:r w:rsidRPr="009A72DE">
              <w:rPr>
                <w:rFonts w:cs="Arial"/>
                <w:strike/>
                <w:color w:val="FF0000"/>
                <w:szCs w:val="18"/>
              </w:rPr>
              <w:t>Simultaneous reception of Multiple PDSCHs overlapping in frequency</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E13752C" w14:textId="77777777" w:rsidR="00617701" w:rsidRPr="009F0E54" w:rsidRDefault="00617701" w:rsidP="00CA30C0">
            <w:pPr>
              <w:pStyle w:val="tal0"/>
              <w:numPr>
                <w:ilvl w:val="0"/>
                <w:numId w:val="34"/>
              </w:numPr>
              <w:spacing w:line="189" w:lineRule="atLeast"/>
              <w:rPr>
                <w:rFonts w:ascii="Arial" w:eastAsia="Times New Roman" w:hAnsi="Arial" w:cs="Arial"/>
                <w:strike/>
                <w:color w:val="FF0000"/>
                <w:sz w:val="18"/>
                <w:szCs w:val="18"/>
              </w:rPr>
            </w:pPr>
            <w:r w:rsidRPr="009F0E54">
              <w:rPr>
                <w:rFonts w:ascii="Arial" w:eastAsia="Times New Roman" w:hAnsi="Arial" w:cs="Arial"/>
                <w:strike/>
                <w:color w:val="FF0000"/>
                <w:sz w:val="18"/>
                <w:szCs w:val="18"/>
              </w:rPr>
              <w:t>Support fully overlapping PDSCHs at frequency and partially/fully overlapping at time</w:t>
            </w:r>
          </w:p>
          <w:p w14:paraId="6B82D812" w14:textId="1DEB978F" w:rsidR="00617701" w:rsidRPr="000F1893" w:rsidRDefault="00617701" w:rsidP="00CB3FE8">
            <w:pPr>
              <w:pStyle w:val="tal0"/>
              <w:numPr>
                <w:ilvl w:val="0"/>
                <w:numId w:val="40"/>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partially overlapping PDSCHs in frequency and partially/fully overlapping in time</w:t>
            </w:r>
            <w:r w:rsidR="00C325F5">
              <w:rPr>
                <w:rFonts w:ascii="Arial" w:eastAsia="Times New Roman" w:hAnsi="Arial" w:cs="Arial"/>
                <w:color w:val="000000" w:themeColor="text1"/>
                <w:sz w:val="18"/>
                <w:szCs w:val="18"/>
              </w:rPr>
              <w:t xml:space="preserve"> </w:t>
            </w:r>
            <w:r w:rsidR="00C325F5" w:rsidRPr="00C325F5">
              <w:rPr>
                <w:rFonts w:ascii="Arial" w:eastAsia="Times New Roman" w:hAnsi="Arial" w:cs="Arial"/>
                <w:color w:val="000000" w:themeColor="text1"/>
                <w:sz w:val="18"/>
                <w:szCs w:val="18"/>
              </w:rPr>
              <w:t>(partially overlapping REs)</w:t>
            </w:r>
          </w:p>
          <w:p w14:paraId="15A8287F" w14:textId="77777777" w:rsidR="00617701" w:rsidRPr="00AC6594" w:rsidRDefault="00617701" w:rsidP="00CB3FE8">
            <w:pPr>
              <w:pStyle w:val="tal0"/>
              <w:numPr>
                <w:ilvl w:val="0"/>
                <w:numId w:val="40"/>
              </w:numPr>
              <w:spacing w:line="189" w:lineRule="atLeast"/>
              <w:rPr>
                <w:rFonts w:ascii="Arial" w:eastAsia="Times New Roman" w:hAnsi="Arial" w:cs="Arial"/>
                <w:strike/>
                <w:color w:val="FF0000"/>
                <w:sz w:val="18"/>
                <w:szCs w:val="18"/>
              </w:rPr>
            </w:pPr>
            <w:r w:rsidRPr="000F1893">
              <w:rPr>
                <w:rFonts w:ascii="Arial" w:eastAsia="Times New Roman" w:hAnsi="Arial" w:cs="Arial"/>
                <w:color w:val="000000" w:themeColor="text1"/>
                <w:sz w:val="18"/>
                <w:szCs w:val="18"/>
              </w:rPr>
              <w:t xml:space="preserve">The maximum number of MIMO layers of each scheduled PDSCH </w:t>
            </w:r>
            <w:r w:rsidRPr="00AC6594">
              <w:rPr>
                <w:rFonts w:ascii="Arial" w:eastAsia="Times New Roman" w:hAnsi="Arial" w:cs="Arial"/>
                <w:strike/>
                <w:color w:val="FF0000"/>
                <w:sz w:val="18"/>
                <w:szCs w:val="18"/>
              </w:rPr>
              <w:t>[</w:t>
            </w:r>
            <w:proofErr w:type="gramStart"/>
            <w:r w:rsidRPr="00AC6594">
              <w:rPr>
                <w:rFonts w:ascii="Arial" w:eastAsia="Times New Roman" w:hAnsi="Arial" w:cs="Arial"/>
                <w:strike/>
                <w:color w:val="FF0000"/>
                <w:sz w:val="18"/>
                <w:szCs w:val="18"/>
              </w:rPr>
              <w:t>if  PDCCHs</w:t>
            </w:r>
            <w:proofErr w:type="gramEnd"/>
            <w:r w:rsidRPr="00AC6594">
              <w:rPr>
                <w:rFonts w:ascii="Arial" w:eastAsia="Times New Roman" w:hAnsi="Arial" w:cs="Arial"/>
                <w:strike/>
                <w:color w:val="FF0000"/>
                <w:sz w:val="18"/>
                <w:szCs w:val="18"/>
              </w:rPr>
              <w:t xml:space="preserve"> scheduling fully/partially/non-overlapped PDSCHs in time and frequency domain]</w:t>
            </w:r>
          </w:p>
          <w:p w14:paraId="6F2650A6" w14:textId="77777777" w:rsidR="00617701" w:rsidRPr="00A279F2" w:rsidRDefault="00617701" w:rsidP="00CB3FE8">
            <w:pPr>
              <w:pStyle w:val="tal0"/>
              <w:numPr>
                <w:ilvl w:val="0"/>
                <w:numId w:val="40"/>
              </w:numPr>
              <w:spacing w:line="189" w:lineRule="atLeast"/>
              <w:rPr>
                <w:rFonts w:ascii="Arial" w:eastAsia="Times New Roman" w:hAnsi="Arial" w:cs="Arial"/>
                <w:strike/>
                <w:color w:val="FF0000"/>
                <w:sz w:val="18"/>
                <w:szCs w:val="18"/>
              </w:rPr>
            </w:pPr>
            <w:r w:rsidRPr="00A279F2">
              <w:rPr>
                <w:rFonts w:ascii="Arial" w:eastAsia="Times New Roman" w:hAnsi="Arial" w:cs="Arial"/>
                <w:strike/>
                <w:color w:val="FF0000"/>
                <w:sz w:val="18"/>
                <w:szCs w:val="18"/>
              </w:rPr>
              <w:t>The maximal number of PDSCH scrambling sequences per serving cell</w:t>
            </w:r>
          </w:p>
          <w:p w14:paraId="2BF0D935" w14:textId="4C0251E0" w:rsidR="00617701" w:rsidRPr="000F1893" w:rsidRDefault="00617701" w:rsidP="00A846CD">
            <w:pPr>
              <w:pStyle w:val="tal0"/>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FFS whether default values of component </w:t>
            </w:r>
            <w:r w:rsidR="004B17F2" w:rsidRPr="004B17F2">
              <w:rPr>
                <w:rFonts w:ascii="Arial" w:eastAsia="Times New Roman" w:hAnsi="Arial" w:cs="Arial"/>
                <w:color w:val="FF0000"/>
                <w:sz w:val="18"/>
                <w:szCs w:val="18"/>
              </w:rPr>
              <w:t>2</w:t>
            </w:r>
            <w:r w:rsidRPr="004B17F2">
              <w:rPr>
                <w:rFonts w:ascii="Arial" w:eastAsia="Times New Roman" w:hAnsi="Arial" w:cs="Arial"/>
                <w:strike/>
                <w:color w:val="FF0000"/>
                <w:sz w:val="18"/>
                <w:szCs w:val="18"/>
              </w:rPr>
              <w:t>3/4</w:t>
            </w:r>
            <w:r w:rsidRPr="000F1893">
              <w:rPr>
                <w:rFonts w:ascii="Arial" w:eastAsia="Times New Roman" w:hAnsi="Arial" w:cs="Arial"/>
                <w:color w:val="000000" w:themeColor="text1"/>
                <w:sz w:val="18"/>
                <w:szCs w:val="18"/>
              </w:rPr>
              <w:t xml:space="preserve"> to be included in 16-2a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51C9851E" w14:textId="5C4D77B9"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3B04B8F3"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3F380F14"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64A75312"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22ACD75" w14:textId="5F55C568" w:rsidR="00617701" w:rsidRPr="000F1893" w:rsidRDefault="00B91413" w:rsidP="00A846CD">
            <w:pPr>
              <w:pStyle w:val="TAL"/>
              <w:rPr>
                <w:rFonts w:eastAsia="Malgun Gothic"/>
                <w:color w:val="000000" w:themeColor="text1"/>
                <w:lang w:eastAsia="ko-KR"/>
              </w:rPr>
            </w:pPr>
            <w:r w:rsidRPr="002C0901">
              <w:rPr>
                <w:rFonts w:eastAsia="Malgun Gothic"/>
                <w:color w:val="FF0000"/>
                <w:lang w:eastAsia="ko-KR"/>
              </w:rPr>
              <w:t>per band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3F18B4E8"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31E0F2FD"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1DD6A210"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4E140499"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10131AD" w14:textId="7E3083A5"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33C2C8DB"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A7D2AE2"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16-2a-2</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5EE30A59"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Out-of-order operation for DL</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4710E7E6" w14:textId="77777777" w:rsidR="00617701" w:rsidRPr="000F1893" w:rsidRDefault="00617701" w:rsidP="00A846CD">
            <w:pPr>
              <w:spacing w:line="189" w:lineRule="atLeast"/>
              <w:rPr>
                <w:rFonts w:cs="Arial"/>
                <w:color w:val="000000" w:themeColor="text1"/>
                <w:sz w:val="18"/>
                <w:szCs w:val="18"/>
              </w:rPr>
            </w:pPr>
            <w:r w:rsidRPr="000F1893">
              <w:rPr>
                <w:rFonts w:cs="Arial"/>
                <w:color w:val="000000" w:themeColor="text1"/>
                <w:sz w:val="18"/>
                <w:szCs w:val="18"/>
              </w:rPr>
              <w:t>1. Support out-of-order operation for PDCCH to PDSCH</w:t>
            </w:r>
          </w:p>
          <w:p w14:paraId="6E9D4E26" w14:textId="77777777" w:rsidR="00617701" w:rsidRPr="000F1893" w:rsidRDefault="00617701" w:rsidP="00A846CD">
            <w:pPr>
              <w:spacing w:line="189" w:lineRule="atLeast"/>
              <w:rPr>
                <w:rFonts w:eastAsia="Malgun Gothic" w:cs="Arial"/>
                <w:color w:val="000000" w:themeColor="text1"/>
                <w:szCs w:val="18"/>
                <w:lang w:eastAsia="ko-KR"/>
              </w:rPr>
            </w:pPr>
            <w:r w:rsidRPr="000F1893">
              <w:rPr>
                <w:rFonts w:cs="Arial"/>
                <w:color w:val="000000" w:themeColor="text1"/>
                <w:sz w:val="18"/>
                <w:szCs w:val="18"/>
              </w:rPr>
              <w:t>2. Support out-of-order operation for PDSCH to HARQ-ACK</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23CC01B7" w14:textId="22F6CF06"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646A9156"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6756717F"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7A4D0C7F"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8E54B89" w14:textId="352AC06C" w:rsidR="00617701" w:rsidRPr="004847BB" w:rsidRDefault="004847BB" w:rsidP="00A846CD">
            <w:pPr>
              <w:pStyle w:val="TAL"/>
              <w:rPr>
                <w:rFonts w:eastAsia="Malgun Gothic"/>
                <w:color w:val="000000" w:themeColor="text1"/>
                <w:lang w:val="en-US" w:eastAsia="ko-KR"/>
              </w:rPr>
            </w:pPr>
            <w:r w:rsidRPr="004847BB">
              <w:rPr>
                <w:rFonts w:eastAsia="Malgun Gothic"/>
                <w:color w:val="FF0000"/>
                <w:lang w:val="en-US"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0F8FBA16"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17E2A673"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6D18560D"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59AA2D7A" w14:textId="77777777" w:rsidR="00617701" w:rsidRPr="000F1893" w:rsidRDefault="00617701" w:rsidP="00A846CD">
            <w:pPr>
              <w:pStyle w:val="TAL"/>
              <w:rPr>
                <w:color w:val="000000" w:themeColor="text1"/>
              </w:rPr>
            </w:pPr>
            <w:r w:rsidRPr="000F1893">
              <w:rPr>
                <w:color w:val="000000" w:themeColor="text1"/>
              </w:rPr>
              <w:t>Note: this FG is a WA in RAN1</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09F8BCA" w14:textId="26375CFC"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3E6D73C6"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2A058CB"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16-2a-3</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6C7B386A"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Out-of-order operation for UL</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4E301E16"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1. Support out-of-order operation for PDCCH to PUSCH</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26FF1B45" w14:textId="7170D259"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23C5E169"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79654D96"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3E5E6888"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6DCF8C1" w14:textId="7051DC52" w:rsidR="00617701" w:rsidRPr="000F1893" w:rsidRDefault="00014CAB" w:rsidP="00A846CD">
            <w:pPr>
              <w:pStyle w:val="TAL"/>
              <w:rPr>
                <w:rFonts w:eastAsia="Malgun Gothic"/>
                <w:color w:val="000000" w:themeColor="text1"/>
                <w:lang w:eastAsia="ko-KR"/>
              </w:rPr>
            </w:pPr>
            <w:r w:rsidRPr="004847BB">
              <w:rPr>
                <w:rFonts w:eastAsia="Malgun Gothic"/>
                <w:color w:val="FF0000"/>
                <w:lang w:val="en-US"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63FEBAB"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7D40B3A4"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3638A772"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367C8679"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23FA36D" w14:textId="34F6F5C1"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69D8639D"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07FF5158" w14:textId="77777777" w:rsidR="00617701" w:rsidRPr="003372DD" w:rsidRDefault="00617701" w:rsidP="00A846CD">
            <w:pPr>
              <w:spacing w:line="189" w:lineRule="atLeast"/>
              <w:rPr>
                <w:rFonts w:cs="Arial"/>
                <w:color w:val="000000" w:themeColor="text1"/>
                <w:sz w:val="18"/>
                <w:szCs w:val="18"/>
              </w:rPr>
            </w:pPr>
            <w:r w:rsidRPr="000F1893">
              <w:rPr>
                <w:rFonts w:cs="Arial"/>
                <w:color w:val="000000" w:themeColor="text1"/>
                <w:sz w:val="18"/>
                <w:szCs w:val="18"/>
              </w:rPr>
              <w:t>16-2a-4</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68E04B59"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HARQ-ACK for multi-DCI based multi-TRP - separate</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FB77FE0" w14:textId="77777777" w:rsidR="00617701" w:rsidRPr="000F1893" w:rsidRDefault="00617701" w:rsidP="005B6A4F">
            <w:pPr>
              <w:pStyle w:val="tal0"/>
              <w:numPr>
                <w:ilvl w:val="0"/>
                <w:numId w:val="31"/>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Support of separate HARQ-ACK</w:t>
            </w:r>
          </w:p>
          <w:p w14:paraId="3DB1BFD1" w14:textId="77777777" w:rsidR="00617701" w:rsidRPr="000F1893" w:rsidRDefault="00617701" w:rsidP="005B6A4F">
            <w:pPr>
              <w:pStyle w:val="tal0"/>
              <w:numPr>
                <w:ilvl w:val="0"/>
                <w:numId w:val="31"/>
              </w:numPr>
              <w:spacing w:line="189" w:lineRule="atLeast"/>
              <w:ind w:left="360"/>
              <w:rPr>
                <w:rFonts w:eastAsia="Malgun Gothic" w:cs="Arial"/>
                <w:color w:val="000000" w:themeColor="text1"/>
                <w:szCs w:val="18"/>
                <w:lang w:eastAsia="ko-KR"/>
              </w:rPr>
            </w:pPr>
            <w:r w:rsidRPr="000F1893">
              <w:rPr>
                <w:rFonts w:ascii="Arial" w:eastAsia="Times New Roman" w:hAnsi="Arial" w:cs="Arial"/>
                <w:color w:val="000000" w:themeColor="text1"/>
                <w:sz w:val="18"/>
                <w:szCs w:val="18"/>
              </w:rPr>
              <w:t xml:space="preserve">[Support of two </w:t>
            </w:r>
            <w:proofErr w:type="spellStart"/>
            <w:r w:rsidRPr="000F1893">
              <w:rPr>
                <w:rFonts w:ascii="Arial" w:eastAsia="Times New Roman" w:hAnsi="Arial" w:cs="Arial"/>
                <w:color w:val="000000" w:themeColor="text1"/>
                <w:sz w:val="18"/>
                <w:szCs w:val="18"/>
              </w:rPr>
              <w:t>TDMed</w:t>
            </w:r>
            <w:proofErr w:type="spellEnd"/>
            <w:r w:rsidRPr="000F1893">
              <w:rPr>
                <w:rFonts w:ascii="Arial" w:eastAsia="Times New Roman" w:hAnsi="Arial" w:cs="Arial"/>
                <w:color w:val="000000" w:themeColor="text1"/>
                <w:sz w:val="18"/>
                <w:szCs w:val="18"/>
              </w:rPr>
              <w:t xml:space="preserve"> long PUCCHs in a slot]</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718901D" w14:textId="104290E1"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345D848C"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02B2CACD"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201AC915"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EA0DD5C" w14:textId="692E302D" w:rsidR="00617701" w:rsidRPr="00C624B3" w:rsidRDefault="00C624B3" w:rsidP="00A846CD">
            <w:pPr>
              <w:pStyle w:val="TAL"/>
              <w:rPr>
                <w:rFonts w:eastAsia="Malgun Gothic"/>
                <w:color w:val="000000" w:themeColor="text1"/>
                <w:lang w:val="en-US" w:eastAsia="ko-KR"/>
              </w:rPr>
            </w:pPr>
            <w:r w:rsidRPr="00C624B3">
              <w:rPr>
                <w:rFonts w:eastAsia="Malgun Gothic"/>
                <w:color w:val="FF0000"/>
                <w:lang w:val="en-US"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3C58DBC7"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37F43477"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2E8D8489"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0622444E"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BA31137" w14:textId="013ECE86"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15E434FB"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2D7268F6" w14:textId="77777777" w:rsidR="00617701" w:rsidRPr="000F1893" w:rsidRDefault="00617701" w:rsidP="00A846CD">
            <w:pPr>
              <w:spacing w:line="189" w:lineRule="atLeast"/>
              <w:rPr>
                <w:rFonts w:cs="Arial"/>
                <w:color w:val="000000" w:themeColor="text1"/>
                <w:sz w:val="18"/>
                <w:szCs w:val="18"/>
              </w:rPr>
            </w:pPr>
            <w:r w:rsidRPr="000F1893">
              <w:rPr>
                <w:rFonts w:cs="Arial"/>
                <w:color w:val="000000" w:themeColor="text1"/>
                <w:sz w:val="18"/>
                <w:szCs w:val="18"/>
              </w:rPr>
              <w:lastRenderedPageBreak/>
              <w:t>16-2a-4a</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19316090" w14:textId="77777777" w:rsidR="00617701" w:rsidRPr="000F1893" w:rsidRDefault="00617701" w:rsidP="00A846CD">
            <w:pPr>
              <w:pStyle w:val="TAL"/>
              <w:rPr>
                <w:rFonts w:cs="Arial"/>
                <w:color w:val="000000" w:themeColor="text1"/>
                <w:szCs w:val="18"/>
              </w:rPr>
            </w:pPr>
            <w:r w:rsidRPr="000F1893">
              <w:rPr>
                <w:rFonts w:cs="Arial"/>
                <w:color w:val="000000" w:themeColor="text1"/>
                <w:szCs w:val="18"/>
              </w:rPr>
              <w:t>HARQ-ACK for multi-DCI based multi-TRP - joint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6523AD3" w14:textId="77777777" w:rsidR="00617701" w:rsidRPr="000F1893" w:rsidRDefault="00617701" w:rsidP="00CA30C0">
            <w:pPr>
              <w:pStyle w:val="tal0"/>
              <w:numPr>
                <w:ilvl w:val="0"/>
                <w:numId w:val="33"/>
              </w:numPr>
              <w:spacing w:line="189" w:lineRule="atLeast"/>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joint HARQ-ACK</w:t>
            </w:r>
            <w:r w:rsidRPr="000F1893">
              <w:rPr>
                <w:rFonts w:cs="Arial"/>
                <w:b/>
                <w:bCs/>
                <w:i/>
                <w:iCs/>
                <w:color w:val="000000" w:themeColor="text1"/>
                <w:szCs w:val="18"/>
              </w:rPr>
              <w:t> </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6BA76134" w14:textId="64BCB49E"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0F48FCB5"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7E13661F"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4941A035"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5ABEF49" w14:textId="3CFFE7CC" w:rsidR="00617701" w:rsidRPr="000F1893" w:rsidRDefault="000E383D" w:rsidP="00A846CD">
            <w:pPr>
              <w:pStyle w:val="TAL"/>
              <w:rPr>
                <w:rFonts w:eastAsia="Malgun Gothic"/>
                <w:color w:val="000000" w:themeColor="text1"/>
                <w:lang w:eastAsia="ko-KR"/>
              </w:rPr>
            </w:pPr>
            <w:r w:rsidRPr="00C624B3">
              <w:rPr>
                <w:rFonts w:eastAsia="Malgun Gothic"/>
                <w:color w:val="FF0000"/>
                <w:lang w:val="en-US"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6007C226"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4B004BF"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0FB2DE2B"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5C01D5BC"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D717D64" w14:textId="6185A340"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4B24B61D"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ED137E1" w14:textId="77777777" w:rsidR="00617701" w:rsidRPr="003372DD" w:rsidRDefault="00617701" w:rsidP="00A846CD">
            <w:pPr>
              <w:spacing w:line="189" w:lineRule="atLeast"/>
              <w:rPr>
                <w:rFonts w:cs="Arial"/>
                <w:color w:val="000000" w:themeColor="text1"/>
                <w:sz w:val="18"/>
                <w:szCs w:val="18"/>
              </w:rPr>
            </w:pPr>
            <w:r w:rsidRPr="000F1893">
              <w:rPr>
                <w:rFonts w:cs="Arial"/>
                <w:color w:val="000000" w:themeColor="text1"/>
                <w:sz w:val="18"/>
                <w:szCs w:val="18"/>
              </w:rPr>
              <w:t>16-2a-5</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B59A381" w14:textId="77777777" w:rsidR="00617701" w:rsidRPr="002520DB" w:rsidRDefault="00617701" w:rsidP="00A846CD">
            <w:pPr>
              <w:pStyle w:val="TAL"/>
              <w:rPr>
                <w:rFonts w:cs="Arial"/>
                <w:color w:val="000000" w:themeColor="text1"/>
                <w:szCs w:val="18"/>
              </w:rPr>
            </w:pPr>
            <w:r w:rsidRPr="002520DB">
              <w:rPr>
                <w:rFonts w:cs="Arial"/>
                <w:color w:val="000000" w:themeColor="text1"/>
                <w:szCs w:val="18"/>
              </w:rPr>
              <w:t>Separate CRS rate matching</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8E273F0" w14:textId="77777777" w:rsidR="00617701" w:rsidRPr="000F1893" w:rsidRDefault="00617701" w:rsidP="00A846CD">
            <w:pPr>
              <w:spacing w:line="189" w:lineRule="atLeast"/>
              <w:rPr>
                <w:rFonts w:eastAsia="Malgun Gothic" w:cs="Arial"/>
                <w:color w:val="000000" w:themeColor="text1"/>
                <w:szCs w:val="18"/>
                <w:lang w:eastAsia="ko-KR"/>
              </w:rPr>
            </w:pPr>
            <w:r w:rsidRPr="000F1893">
              <w:rPr>
                <w:rFonts w:cs="Arial"/>
                <w:color w:val="000000" w:themeColor="text1"/>
                <w:sz w:val="18"/>
                <w:szCs w:val="18"/>
              </w:rPr>
              <w:t xml:space="preserve">Whether the UE shall rate match around configured CRS patterns which is associated with </w:t>
            </w:r>
            <w:proofErr w:type="spellStart"/>
            <w:proofErr w:type="gramStart"/>
            <w:r w:rsidRPr="000F1893">
              <w:rPr>
                <w:rFonts w:cs="Arial"/>
                <w:color w:val="000000" w:themeColor="text1"/>
                <w:sz w:val="18"/>
                <w:szCs w:val="18"/>
              </w:rPr>
              <w:t>CORESETPoolIndex</w:t>
            </w:r>
            <w:proofErr w:type="spellEnd"/>
            <w:r w:rsidRPr="000F1893">
              <w:rPr>
                <w:rFonts w:cs="Arial"/>
                <w:color w:val="000000" w:themeColor="text1"/>
                <w:sz w:val="18"/>
                <w:szCs w:val="18"/>
              </w:rPr>
              <w:t>  (</w:t>
            </w:r>
            <w:proofErr w:type="gramEnd"/>
            <w:r w:rsidRPr="000F1893">
              <w:rPr>
                <w:rFonts w:cs="Arial"/>
                <w:color w:val="000000" w:themeColor="text1"/>
                <w:sz w:val="18"/>
                <w:szCs w:val="18"/>
              </w:rPr>
              <w:t xml:space="preserve">if configured) and are applied to the PDSCH scheduled with a DCI detected on a CORESET with the same value of </w:t>
            </w:r>
            <w:proofErr w:type="spellStart"/>
            <w:r w:rsidRPr="000F1893">
              <w:rPr>
                <w:rFonts w:cs="Arial"/>
                <w:color w:val="000000" w:themeColor="text1"/>
                <w:sz w:val="18"/>
                <w:szCs w:val="18"/>
              </w:rPr>
              <w:t>CORESETPoolIndex</w:t>
            </w:r>
            <w:proofErr w:type="spellEnd"/>
          </w:p>
          <w:p w14:paraId="5286A391" w14:textId="77777777" w:rsidR="00617701" w:rsidRPr="000F1893" w:rsidRDefault="00617701" w:rsidP="00A846CD">
            <w:pPr>
              <w:pStyle w:val="TAL"/>
              <w:rPr>
                <w:rFonts w:eastAsia="Malgun Gothic" w:cs="Arial"/>
                <w:color w:val="000000" w:themeColor="text1"/>
                <w:szCs w:val="18"/>
                <w:lang w:eastAsia="ko-KR"/>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3DC24D" w14:textId="366A0A09"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653C888"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740EAF7"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082CC3D"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4E21714" w14:textId="13532BDC" w:rsidR="00617701" w:rsidRPr="000F1893" w:rsidRDefault="006D1141" w:rsidP="00A846CD">
            <w:pPr>
              <w:pStyle w:val="TAL"/>
              <w:rPr>
                <w:rFonts w:eastAsia="Malgun Gothic"/>
                <w:color w:val="000000" w:themeColor="text1"/>
                <w:lang w:eastAsia="ko-KR"/>
              </w:rPr>
            </w:pPr>
            <w:r w:rsidRPr="00C624B3">
              <w:rPr>
                <w:rFonts w:eastAsia="Malgun Gothic"/>
                <w:color w:val="FF0000"/>
                <w:lang w:val="en-US"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09C28B8"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1D2D523"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404785B1"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2E0B963"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234B586" w14:textId="5ED4AD69"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42C771AF"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A6B479B" w14:textId="77777777" w:rsidR="00617701" w:rsidRPr="003372DD" w:rsidRDefault="00617701" w:rsidP="00A846CD">
            <w:pPr>
              <w:spacing w:line="189" w:lineRule="atLeast"/>
              <w:rPr>
                <w:rFonts w:cs="Arial"/>
                <w:color w:val="000000" w:themeColor="text1"/>
                <w:sz w:val="18"/>
                <w:szCs w:val="18"/>
              </w:rPr>
            </w:pPr>
            <w:r w:rsidRPr="000F1893">
              <w:rPr>
                <w:rFonts w:cs="Arial"/>
                <w:color w:val="000000" w:themeColor="text1"/>
                <w:sz w:val="18"/>
                <w:szCs w:val="18"/>
              </w:rPr>
              <w:t>16-2a-6</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60A6F3AD" w14:textId="77777777" w:rsidR="00617701" w:rsidRPr="002520DB" w:rsidRDefault="00617701" w:rsidP="00A846CD">
            <w:pPr>
              <w:pStyle w:val="TAL"/>
              <w:rPr>
                <w:rFonts w:cs="Arial"/>
                <w:color w:val="000000" w:themeColor="text1"/>
                <w:szCs w:val="18"/>
              </w:rPr>
            </w:pPr>
            <w:r w:rsidRPr="002520DB">
              <w:rPr>
                <w:rFonts w:cs="Arial"/>
                <w:color w:val="000000" w:themeColor="text1"/>
                <w:szCs w:val="18"/>
              </w:rPr>
              <w:t>Default QCL enhancement for multi-DCI based multi-TRP</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FDF230A"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 xml:space="preserve">Support of default QCL assumption per </w:t>
            </w:r>
            <w:proofErr w:type="spellStart"/>
            <w:r w:rsidRPr="000F1893">
              <w:rPr>
                <w:rFonts w:cs="Arial"/>
                <w:color w:val="000000" w:themeColor="text1"/>
                <w:szCs w:val="18"/>
              </w:rPr>
              <w:t>CORESETPoolIndex</w:t>
            </w:r>
            <w:proofErr w:type="spellEnd"/>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2E5025C1" w14:textId="30D23F21"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53C51EF9"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4C4229B2"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21467971"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7ADAD7B" w14:textId="0C79CA03" w:rsidR="00617701" w:rsidRPr="000F1893" w:rsidRDefault="006D1141" w:rsidP="00A846CD">
            <w:pPr>
              <w:pStyle w:val="TAL"/>
              <w:rPr>
                <w:rFonts w:eastAsia="Malgun Gothic"/>
                <w:color w:val="000000" w:themeColor="text1"/>
                <w:lang w:eastAsia="ko-KR"/>
              </w:rPr>
            </w:pPr>
            <w:r w:rsidRPr="00C624B3">
              <w:rPr>
                <w:rFonts w:eastAsia="Malgun Gothic"/>
                <w:color w:val="FF0000"/>
                <w:lang w:val="en-US" w:eastAsia="ko-KR"/>
              </w:rPr>
              <w:t xml:space="preserve">per </w:t>
            </w:r>
            <w:r w:rsidR="00F520F0">
              <w:rPr>
                <w:rFonts w:eastAsia="Malgun Gothic"/>
                <w:color w:val="FF0000"/>
                <w:lang w:val="en-US" w:eastAsia="ko-KR"/>
              </w:rPr>
              <w:t>band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CE521D2"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0D4F62D6" w14:textId="3A104845" w:rsidR="00617701" w:rsidRPr="000F1893" w:rsidRDefault="00D05AAD" w:rsidP="00A846CD">
            <w:pPr>
              <w:pStyle w:val="TAL"/>
              <w:rPr>
                <w:color w:val="000000" w:themeColor="text1"/>
              </w:rPr>
            </w:pPr>
            <w:r w:rsidRPr="00915685">
              <w:rPr>
                <w:color w:val="FF0000"/>
                <w:lang w:val="en-US"/>
              </w:rPr>
              <w:t>FR2</w:t>
            </w:r>
            <w:r w:rsidR="006F7E4B">
              <w:rPr>
                <w:color w:val="FF0000"/>
                <w:lang w:val="en-US"/>
              </w:rPr>
              <w:t xml:space="preserve"> only</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398F74A6"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4F7AD407"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624F493" w14:textId="200D6E50"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6B843A79"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8612EF2" w14:textId="77777777" w:rsidR="00617701" w:rsidRPr="003372DD" w:rsidRDefault="00617701" w:rsidP="00A846CD">
            <w:pPr>
              <w:spacing w:line="189" w:lineRule="atLeast"/>
              <w:rPr>
                <w:rFonts w:cs="Arial"/>
                <w:color w:val="000000" w:themeColor="text1"/>
                <w:sz w:val="18"/>
                <w:szCs w:val="18"/>
              </w:rPr>
            </w:pPr>
            <w:r w:rsidRPr="000F1893">
              <w:rPr>
                <w:rFonts w:cs="Arial"/>
                <w:color w:val="000000" w:themeColor="text1"/>
                <w:sz w:val="18"/>
                <w:szCs w:val="18"/>
              </w:rPr>
              <w:t>16-2a-7</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4352FB17" w14:textId="77777777" w:rsidR="00617701" w:rsidRPr="002520DB" w:rsidRDefault="00617701" w:rsidP="00A846CD">
            <w:pPr>
              <w:pStyle w:val="TAL"/>
              <w:rPr>
                <w:rFonts w:cs="Arial"/>
                <w:color w:val="000000" w:themeColor="text1"/>
                <w:szCs w:val="18"/>
              </w:rPr>
            </w:pPr>
            <w:r w:rsidRPr="002520DB">
              <w:rPr>
                <w:rFonts w:cs="Arial"/>
                <w:color w:val="000000" w:themeColor="text1"/>
                <w:szCs w:val="18"/>
              </w:rPr>
              <w:t>Maximum number of activated TCI states</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617780E3" w14:textId="517D93AE" w:rsidR="00617701" w:rsidRPr="000F1893" w:rsidRDefault="00617701" w:rsidP="005B6A4F">
            <w:pPr>
              <w:pStyle w:val="tal0"/>
              <w:numPr>
                <w:ilvl w:val="0"/>
                <w:numId w:val="32"/>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 xml:space="preserve">Support of maximum </w:t>
            </w:r>
            <w:r w:rsidR="003C1E14" w:rsidRPr="003C1E14">
              <w:rPr>
                <w:rFonts w:ascii="Arial" w:eastAsia="Times New Roman" w:hAnsi="Arial" w:cs="Arial"/>
                <w:color w:val="FF0000"/>
                <w:sz w:val="18"/>
                <w:szCs w:val="18"/>
              </w:rPr>
              <w:t xml:space="preserve">number of TCI states </w:t>
            </w:r>
            <w:r w:rsidRPr="000F1893">
              <w:rPr>
                <w:rFonts w:ascii="Arial" w:eastAsia="Times New Roman" w:hAnsi="Arial" w:cs="Arial"/>
                <w:color w:val="000000" w:themeColor="text1"/>
                <w:sz w:val="18"/>
                <w:szCs w:val="18"/>
              </w:rPr>
              <w:t xml:space="preserve">per </w:t>
            </w:r>
            <w:proofErr w:type="spellStart"/>
            <w:r w:rsidRPr="000F1893">
              <w:rPr>
                <w:rFonts w:ascii="Arial" w:eastAsia="Times New Roman" w:hAnsi="Arial" w:cs="Arial"/>
                <w:color w:val="000000" w:themeColor="text1"/>
                <w:sz w:val="18"/>
                <w:szCs w:val="18"/>
              </w:rPr>
              <w:t>CORESETPoolIndex</w:t>
            </w:r>
            <w:proofErr w:type="spellEnd"/>
          </w:p>
          <w:p w14:paraId="40987502" w14:textId="5BCC3959" w:rsidR="00617701" w:rsidRPr="000F1893" w:rsidRDefault="00617701" w:rsidP="005B6A4F">
            <w:pPr>
              <w:pStyle w:val="tal0"/>
              <w:numPr>
                <w:ilvl w:val="0"/>
                <w:numId w:val="32"/>
              </w:numPr>
              <w:spacing w:line="189" w:lineRule="atLeast"/>
              <w:ind w:left="360"/>
              <w:rPr>
                <w:rFonts w:ascii="Arial" w:eastAsia="Times New Roman" w:hAnsi="Arial" w:cs="Arial"/>
                <w:color w:val="000000" w:themeColor="text1"/>
                <w:sz w:val="18"/>
                <w:szCs w:val="18"/>
              </w:rPr>
            </w:pPr>
            <w:r w:rsidRPr="000F1893">
              <w:rPr>
                <w:rFonts w:ascii="Arial" w:eastAsia="Times New Roman" w:hAnsi="Arial" w:cs="Arial"/>
                <w:color w:val="000000" w:themeColor="text1"/>
                <w:sz w:val="18"/>
                <w:szCs w:val="18"/>
              </w:rPr>
              <w:t>Support of total maximum</w:t>
            </w:r>
            <w:r w:rsidR="003C1E14">
              <w:rPr>
                <w:rFonts w:ascii="Arial" w:eastAsia="Times New Roman" w:hAnsi="Arial" w:cs="Arial"/>
                <w:color w:val="000000" w:themeColor="text1"/>
                <w:sz w:val="18"/>
                <w:szCs w:val="18"/>
              </w:rPr>
              <w:t xml:space="preserve"> </w:t>
            </w:r>
            <w:r w:rsidR="003C1E14" w:rsidRPr="003C1E14">
              <w:rPr>
                <w:rFonts w:ascii="Arial" w:eastAsia="Times New Roman" w:hAnsi="Arial" w:cs="Arial"/>
                <w:color w:val="FF0000"/>
                <w:sz w:val="18"/>
                <w:szCs w:val="18"/>
              </w:rPr>
              <w:t>number of TCI states</w:t>
            </w:r>
          </w:p>
          <w:p w14:paraId="33CDA0D3"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729F82FC" w14:textId="0CCCAB29" w:rsidR="00617701" w:rsidRPr="000F1893" w:rsidRDefault="004A6EDB"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6C70F08F"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43C99742"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27BC9BD1"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9B2566E" w14:textId="61C48301" w:rsidR="00617701" w:rsidRPr="00FB6B5F" w:rsidRDefault="00FB6B5F" w:rsidP="00A846CD">
            <w:pPr>
              <w:pStyle w:val="TAL"/>
              <w:rPr>
                <w:rFonts w:eastAsia="Malgun Gothic"/>
                <w:color w:val="000000" w:themeColor="text1"/>
                <w:lang w:val="en-US" w:eastAsia="ko-KR"/>
              </w:rPr>
            </w:pPr>
            <w:r w:rsidRPr="00FB6B5F">
              <w:rPr>
                <w:rFonts w:eastAsia="Malgun Gothic"/>
                <w:color w:val="FF0000"/>
                <w:lang w:val="en-US"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19AA619A"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386F07CB"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168ACF17"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66375EC0"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753ACAD5" w14:textId="3E4DAC62"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4783A639"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AC41FC7" w14:textId="77777777" w:rsidR="00617701" w:rsidRPr="003372DD" w:rsidRDefault="00617701" w:rsidP="00A846CD">
            <w:pPr>
              <w:spacing w:line="189" w:lineRule="atLeast"/>
              <w:rPr>
                <w:rFonts w:cs="Arial"/>
                <w:color w:val="000000" w:themeColor="text1"/>
                <w:sz w:val="18"/>
                <w:szCs w:val="18"/>
              </w:rPr>
            </w:pPr>
            <w:r w:rsidRPr="000F1893">
              <w:rPr>
                <w:rFonts w:cs="Arial"/>
                <w:color w:val="000000" w:themeColor="text1"/>
                <w:sz w:val="18"/>
                <w:szCs w:val="18"/>
              </w:rPr>
              <w:t>16-2a-8</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6103FDD1"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Simultaneous reception with different Type-D</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12D23AC" w14:textId="3B1BE17B" w:rsidR="00617701" w:rsidRDefault="005C61F1" w:rsidP="005C61F1">
            <w:pPr>
              <w:pStyle w:val="ListParagraph"/>
              <w:numPr>
                <w:ilvl w:val="1"/>
                <w:numId w:val="32"/>
              </w:numPr>
              <w:spacing w:line="189" w:lineRule="atLeast"/>
              <w:rPr>
                <w:rFonts w:cs="Arial"/>
                <w:color w:val="000000" w:themeColor="text1"/>
                <w:sz w:val="18"/>
                <w:szCs w:val="18"/>
              </w:rPr>
            </w:pPr>
            <w:r>
              <w:rPr>
                <w:rFonts w:cs="Arial"/>
                <w:color w:val="000000" w:themeColor="text1"/>
                <w:sz w:val="18"/>
                <w:szCs w:val="18"/>
                <w:lang w:val="en-US"/>
              </w:rPr>
              <w:t xml:space="preserve"> </w:t>
            </w:r>
            <w:r w:rsidR="00617701" w:rsidRPr="005C61F1">
              <w:rPr>
                <w:rFonts w:cs="Arial"/>
                <w:color w:val="000000" w:themeColor="text1"/>
                <w:sz w:val="18"/>
                <w:szCs w:val="18"/>
              </w:rPr>
              <w:t xml:space="preserve">whether UE supports receiving time-overlapping </w:t>
            </w:r>
            <w:r w:rsidR="00617701" w:rsidRPr="006B1CE0">
              <w:rPr>
                <w:rFonts w:cs="Arial"/>
                <w:strike/>
                <w:color w:val="FF0000"/>
                <w:sz w:val="18"/>
                <w:szCs w:val="18"/>
              </w:rPr>
              <w:t>[PDSCHs]/</w:t>
            </w:r>
            <w:r w:rsidR="00617701" w:rsidRPr="005C61F1">
              <w:rPr>
                <w:rFonts w:cs="Arial"/>
                <w:color w:val="000000" w:themeColor="text1"/>
                <w:sz w:val="18"/>
                <w:szCs w:val="18"/>
              </w:rPr>
              <w:t>PDCCHs with different Type-D</w:t>
            </w:r>
          </w:p>
          <w:p w14:paraId="37A5FFD4" w14:textId="01127E51" w:rsidR="005C61F1" w:rsidRPr="006B1CE0" w:rsidRDefault="005C61F1" w:rsidP="005C61F1">
            <w:pPr>
              <w:pStyle w:val="ListParagraph"/>
              <w:numPr>
                <w:ilvl w:val="1"/>
                <w:numId w:val="32"/>
              </w:numPr>
              <w:spacing w:line="189" w:lineRule="atLeast"/>
              <w:rPr>
                <w:rFonts w:cs="Arial"/>
                <w:color w:val="FF0000"/>
                <w:sz w:val="18"/>
                <w:szCs w:val="18"/>
              </w:rPr>
            </w:pPr>
            <w:r w:rsidRPr="005C61F1">
              <w:rPr>
                <w:rFonts w:cs="Arial"/>
                <w:color w:val="FF0000"/>
                <w:szCs w:val="18"/>
              </w:rPr>
              <w:t xml:space="preserve">Support fully/partially overlapping PDSCHs in time and non-overlapping in </w:t>
            </w:r>
            <w:r w:rsidRPr="006B1CE0">
              <w:rPr>
                <w:rFonts w:cs="Arial"/>
                <w:color w:val="FF0000"/>
                <w:szCs w:val="18"/>
              </w:rPr>
              <w:t>frequency</w:t>
            </w:r>
            <w:r w:rsidR="00110B60">
              <w:rPr>
                <w:rFonts w:cs="Arial"/>
                <w:color w:val="FF0000"/>
                <w:szCs w:val="18"/>
                <w:lang w:val="en-US"/>
              </w:rPr>
              <w:t xml:space="preserve"> for FR2</w:t>
            </w:r>
          </w:p>
          <w:p w14:paraId="6BBE7B23"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FFS whether default values to be included in 16-2a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0586DF16" w14:textId="653BBF62" w:rsidR="00617701" w:rsidRPr="000F1893" w:rsidRDefault="006D1141" w:rsidP="00A846CD">
            <w:pPr>
              <w:pStyle w:val="TAL"/>
              <w:rPr>
                <w:rFonts w:eastAsia="Malgun Gothic"/>
                <w:color w:val="000000" w:themeColor="text1"/>
                <w:lang w:eastAsia="ko-KR"/>
              </w:rPr>
            </w:pPr>
            <w:r w:rsidRPr="004A6EDB">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2228FBBA"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194DD2E8"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59A0DAEF"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AFBD5B3" w14:textId="75EFE043" w:rsidR="00617701" w:rsidRPr="00AC63C7" w:rsidRDefault="00AC63C7" w:rsidP="00A846CD">
            <w:pPr>
              <w:pStyle w:val="TAL"/>
              <w:rPr>
                <w:rFonts w:eastAsia="Malgun Gothic"/>
                <w:color w:val="000000" w:themeColor="text1"/>
                <w:lang w:val="en-US" w:eastAsia="ko-KR"/>
              </w:rPr>
            </w:pPr>
            <w:r w:rsidRPr="00AC63C7">
              <w:rPr>
                <w:rFonts w:eastAsia="Malgun Gothic"/>
                <w:color w:val="FF0000"/>
                <w:lang w:val="en-US" w:eastAsia="ko-KR"/>
              </w:rPr>
              <w:t>per Band</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7A41E374"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CBFD885" w14:textId="5E6B970F" w:rsidR="00617701" w:rsidRPr="004A143E" w:rsidRDefault="004A143E" w:rsidP="00A846CD">
            <w:pPr>
              <w:pStyle w:val="TAL"/>
              <w:rPr>
                <w:color w:val="000000" w:themeColor="text1"/>
                <w:lang w:val="en-US"/>
              </w:rPr>
            </w:pPr>
            <w:r w:rsidRPr="00915685">
              <w:rPr>
                <w:color w:val="FF0000"/>
                <w:lang w:val="en-US"/>
              </w:rPr>
              <w:t>FR2</w:t>
            </w:r>
            <w:r w:rsidR="00433033">
              <w:rPr>
                <w:color w:val="FF0000"/>
                <w:lang w:val="en-US"/>
              </w:rPr>
              <w:t xml:space="preserve"> only</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76E2380F"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5F8D9E2B"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6F9C83D" w14:textId="44DB03B8"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61CB339F"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208CBF49" w14:textId="77777777" w:rsidR="00617701" w:rsidRPr="003372DD" w:rsidRDefault="00617701" w:rsidP="00A846CD">
            <w:pPr>
              <w:spacing w:line="189" w:lineRule="atLeast"/>
              <w:rPr>
                <w:rFonts w:cs="Arial"/>
                <w:color w:val="000000" w:themeColor="text1"/>
                <w:sz w:val="18"/>
                <w:szCs w:val="18"/>
              </w:rPr>
            </w:pPr>
            <w:r w:rsidRPr="000F1893">
              <w:rPr>
                <w:rFonts w:cs="Arial"/>
                <w:color w:val="000000" w:themeColor="text1"/>
                <w:sz w:val="18"/>
                <w:szCs w:val="18"/>
              </w:rPr>
              <w:t>16-2a-9</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5293208C"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[Simultaneous reception across CCs with Multi-DCI]</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1546A35" w14:textId="77777777" w:rsidR="00617701" w:rsidRPr="000F1893" w:rsidRDefault="00617701" w:rsidP="00A846CD">
            <w:pPr>
              <w:pStyle w:val="TAL"/>
              <w:rPr>
                <w:rFonts w:eastAsia="Malgun Gothic" w:cs="Arial"/>
                <w:color w:val="000000" w:themeColor="text1"/>
                <w:szCs w:val="18"/>
                <w:lang w:eastAsia="ko-KR"/>
              </w:rPr>
            </w:pPr>
            <w:r w:rsidRPr="000F1893">
              <w:rPr>
                <w:rFonts w:cs="Arial"/>
                <w:color w:val="000000" w:themeColor="text1"/>
                <w:szCs w:val="18"/>
              </w:rPr>
              <w:t>[The maximum number of CCs supporting multi-DCI based multi-TRP simultaneously]</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4E7B5ACE" w14:textId="77777777" w:rsidR="00617701" w:rsidRPr="000F1893" w:rsidRDefault="00617701" w:rsidP="00A846CD">
            <w:pPr>
              <w:pStyle w:val="TAL"/>
              <w:rPr>
                <w:rFonts w:eastAsia="Malgun Gothic"/>
                <w:color w:val="000000" w:themeColor="text1"/>
                <w:lang w:eastAsia="ko-KR"/>
              </w:rPr>
            </w:pP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6D576BDF"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4DD23E73"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15B2A61C"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19B3BF8" w14:textId="77777777" w:rsidR="00617701" w:rsidRPr="000F1893" w:rsidRDefault="00617701" w:rsidP="00A846CD">
            <w:pPr>
              <w:pStyle w:val="TAL"/>
              <w:rPr>
                <w:rFonts w:eastAsia="Malgun Gothic"/>
                <w:color w:val="000000" w:themeColor="text1"/>
                <w:lang w:eastAsia="ko-KR"/>
              </w:rPr>
            </w:pP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3B584A9F"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5339213"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6677BFD0"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1B067165" w14:textId="77777777" w:rsidR="00617701" w:rsidRPr="000F1893" w:rsidRDefault="00617701" w:rsidP="00A846CD">
            <w:pPr>
              <w:pStyle w:val="TAL"/>
              <w:rPr>
                <w:color w:val="000000" w:themeColor="text1"/>
              </w:rPr>
            </w:pPr>
            <w:r w:rsidRPr="000F1893">
              <w:rPr>
                <w:color w:val="000000" w:themeColor="text1"/>
              </w:rPr>
              <w:t xml:space="preserve">Note: If the type of 16-2a is agreed to be FSPC or Fs this FG will be removed </w:t>
            </w: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138F992" w14:textId="212A74B3"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0F1893" w14:paraId="0EC627FF"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B8855F2" w14:textId="77777777" w:rsidR="00617701" w:rsidRPr="000F1893" w:rsidRDefault="00617701" w:rsidP="00A846CD">
            <w:pPr>
              <w:pStyle w:val="TAL"/>
              <w:rPr>
                <w:rFonts w:cs="Arial"/>
                <w:color w:val="000000" w:themeColor="text1"/>
                <w:szCs w:val="18"/>
              </w:rPr>
            </w:pPr>
            <w:r w:rsidRPr="000F1893">
              <w:rPr>
                <w:rFonts w:cs="Arial"/>
                <w:color w:val="000000" w:themeColor="text1"/>
                <w:szCs w:val="18"/>
              </w:rPr>
              <w:t>16-2a-10</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4855F011" w14:textId="77777777" w:rsidR="00617701" w:rsidRPr="000F1893" w:rsidRDefault="00617701" w:rsidP="00A846CD">
            <w:pPr>
              <w:pStyle w:val="TAL"/>
              <w:rPr>
                <w:rFonts w:cs="Arial"/>
                <w:color w:val="000000" w:themeColor="text1"/>
                <w:szCs w:val="18"/>
              </w:rPr>
            </w:pPr>
            <w:r w:rsidRPr="000F1893">
              <w:rPr>
                <w:rFonts w:cs="Arial" w:hint="eastAsia"/>
                <w:color w:val="000000" w:themeColor="text1"/>
                <w:szCs w:val="18"/>
              </w:rPr>
              <w:t>Value of BD factor</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23E79D23" w14:textId="77777777" w:rsidR="00617701" w:rsidRPr="000F1893" w:rsidRDefault="00617701" w:rsidP="00A846CD">
            <w:pPr>
              <w:pStyle w:val="TAL"/>
              <w:rPr>
                <w:rFonts w:cs="Arial"/>
                <w:color w:val="000000" w:themeColor="text1"/>
                <w:szCs w:val="18"/>
              </w:rPr>
            </w:pPr>
            <w:r w:rsidRPr="000F1893">
              <w:rPr>
                <w:rFonts w:cs="Arial"/>
                <w:color w:val="000000" w:themeColor="text1"/>
                <w:szCs w:val="18"/>
              </w:rPr>
              <w:t>R=[(1,2] for BD/CCE</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0783FCD8" w14:textId="553C060E" w:rsidR="00617701" w:rsidRPr="000F1893" w:rsidRDefault="00E55028" w:rsidP="00A846CD">
            <w:pPr>
              <w:pStyle w:val="TAL"/>
              <w:rPr>
                <w:rFonts w:eastAsia="Malgun Gothic"/>
                <w:color w:val="000000" w:themeColor="text1"/>
                <w:lang w:eastAsia="ko-KR"/>
              </w:rPr>
            </w:pPr>
            <w:r w:rsidRPr="00E55028">
              <w:rPr>
                <w:rFonts w:cs="Arial"/>
                <w:color w:val="FF0000"/>
                <w:szCs w:val="18"/>
              </w:rPr>
              <w:t>16-2a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6D8795A0"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05840CF2" w14:textId="77777777" w:rsidR="00617701" w:rsidRPr="000F1893" w:rsidRDefault="00617701"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35F15018" w14:textId="77777777" w:rsidR="00617701" w:rsidRPr="00E55028" w:rsidRDefault="00617701" w:rsidP="00A846CD">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59A7AB2" w14:textId="427AC9E5" w:rsidR="00617701" w:rsidRPr="00E55028" w:rsidRDefault="00E55028" w:rsidP="00A846CD">
            <w:pPr>
              <w:pStyle w:val="TAL"/>
              <w:rPr>
                <w:rFonts w:eastAsia="Malgun Gothic"/>
                <w:color w:val="FF0000"/>
                <w:lang w:val="en-US" w:eastAsia="ko-KR"/>
              </w:rPr>
            </w:pPr>
            <w:r w:rsidRPr="00E55028">
              <w:rPr>
                <w:rFonts w:eastAsia="Malgun Gothic"/>
                <w:color w:val="FF0000"/>
                <w:lang w:val="en-US" w:eastAsia="ko-KR"/>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1261A734" w14:textId="77777777" w:rsidR="00617701" w:rsidRPr="000F1893" w:rsidRDefault="00617701"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75833A2" w14:textId="77777777" w:rsidR="00617701" w:rsidRPr="000F1893" w:rsidRDefault="00617701"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1DC19B1B"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276818B4"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F886637" w14:textId="74CBBC1C" w:rsidR="00617701" w:rsidRPr="000F1893" w:rsidRDefault="003A7137" w:rsidP="00A846CD">
            <w:pPr>
              <w:pStyle w:val="TAL"/>
              <w:rPr>
                <w:color w:val="000000" w:themeColor="text1"/>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617701" w:rsidRPr="00AE0C7D" w14:paraId="58AB9243"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2F91735" w14:textId="77777777" w:rsidR="00617701" w:rsidRPr="000F1893" w:rsidRDefault="00617701" w:rsidP="00A846CD">
            <w:pPr>
              <w:pStyle w:val="TAL"/>
              <w:rPr>
                <w:color w:val="000000" w:themeColor="text1"/>
              </w:rPr>
            </w:pPr>
            <w:r w:rsidRPr="000F1893">
              <w:rPr>
                <w:rFonts w:eastAsia="Malgun Gothic"/>
                <w:color w:val="000000" w:themeColor="text1"/>
                <w:lang w:eastAsia="ko-KR"/>
              </w:rPr>
              <w:t>16-2b-0</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8FC4797" w14:textId="77777777" w:rsidR="00617701" w:rsidRPr="000F1893" w:rsidRDefault="00617701" w:rsidP="00A846CD">
            <w:pPr>
              <w:pStyle w:val="TAL"/>
              <w:rPr>
                <w:color w:val="000000" w:themeColor="text1"/>
              </w:rPr>
            </w:pPr>
            <w:r w:rsidRPr="000F1893">
              <w:rPr>
                <w:rFonts w:eastAsia="Malgun Gothic"/>
                <w:color w:val="000000" w:themeColor="text1"/>
                <w:lang w:eastAsia="ko-KR"/>
              </w:rPr>
              <w:t>Two default beams for single-DCI based multi-TRP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51531E95" w14:textId="77777777" w:rsidR="00617701" w:rsidRPr="000F1893" w:rsidRDefault="00617701" w:rsidP="00A846CD">
            <w:pPr>
              <w:pStyle w:val="TAL"/>
              <w:rPr>
                <w:color w:val="000000" w:themeColor="text1"/>
              </w:rPr>
            </w:pPr>
            <w:r w:rsidRPr="000F1893">
              <w:rPr>
                <w:rFonts w:eastAsia="Malgun Gothic"/>
                <w:color w:val="000000" w:themeColor="text1"/>
                <w:lang w:eastAsia="ko-KR"/>
              </w:rPr>
              <w:t>Support of default QCL assumption with two TCI states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CC912D7" w14:textId="77777777" w:rsidR="00617701" w:rsidRPr="00226F15" w:rsidRDefault="00617701" w:rsidP="00A846CD">
            <w:pPr>
              <w:pStyle w:val="TAL"/>
              <w:rPr>
                <w:strike/>
                <w:color w:val="000000" w:themeColor="text1"/>
              </w:rPr>
            </w:pPr>
            <w:r w:rsidRPr="00226F15">
              <w:rPr>
                <w:rFonts w:eastAsia="Malgun Gothic"/>
                <w:strike/>
                <w:color w:val="FF0000"/>
                <w:lang w:eastAsia="ko-KR"/>
              </w:rPr>
              <w:t>16-2b</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8E4C4B5" w14:textId="77777777" w:rsidR="00617701" w:rsidRPr="000F1893" w:rsidRDefault="00617701"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B5B1E50" w14:textId="77777777" w:rsidR="00617701" w:rsidRPr="000F1893" w:rsidRDefault="00617701" w:rsidP="00A846CD">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1A68C46"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D602F86" w14:textId="77777777" w:rsidR="00617701" w:rsidRPr="000F1893" w:rsidRDefault="00617701" w:rsidP="00A846CD">
            <w:pPr>
              <w:pStyle w:val="TAL"/>
              <w:rPr>
                <w:color w:val="000000" w:themeColor="text1"/>
              </w:rPr>
            </w:pPr>
            <w:r w:rsidRPr="000F1893">
              <w:rPr>
                <w:color w:val="000000" w:themeColor="text1"/>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E0BF634" w14:textId="77777777" w:rsidR="00617701" w:rsidRPr="000F1893" w:rsidRDefault="00617701" w:rsidP="00A846CD">
            <w:pPr>
              <w:pStyle w:val="TAL"/>
              <w:rPr>
                <w:color w:val="000000" w:themeColor="text1"/>
              </w:rPr>
            </w:pPr>
            <w:r w:rsidRPr="000F1893">
              <w:rPr>
                <w:color w:val="000000" w:themeColor="text1"/>
              </w:rPr>
              <w:t>TDD only</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BF11085" w14:textId="77777777" w:rsidR="00617701" w:rsidRPr="000F1893" w:rsidRDefault="00617701" w:rsidP="00A846CD">
            <w:pPr>
              <w:pStyle w:val="TAL"/>
              <w:rPr>
                <w:color w:val="000000" w:themeColor="text1"/>
              </w:rPr>
            </w:pPr>
            <w:r w:rsidRPr="000F1893">
              <w:rPr>
                <w:color w:val="000000" w:themeColor="text1"/>
              </w:rPr>
              <w:t>FR2 only</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A1379CF" w14:textId="77777777" w:rsidR="00617701" w:rsidRPr="000F1893" w:rsidRDefault="00617701"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834DC95" w14:textId="77777777" w:rsidR="00617701" w:rsidRPr="000F1893" w:rsidRDefault="00617701"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7A11EE5" w14:textId="77777777" w:rsidR="00617701" w:rsidRPr="00BB4244" w:rsidRDefault="00617701" w:rsidP="00A846CD">
            <w:pPr>
              <w:pStyle w:val="TAL"/>
              <w:rPr>
                <w:strike/>
                <w:color w:val="FF0000"/>
                <w:highlight w:val="yellow"/>
              </w:rPr>
            </w:pPr>
            <w:r w:rsidRPr="00BB4244">
              <w:rPr>
                <w:strike/>
                <w:color w:val="FF0000"/>
                <w:highlight w:val="yellow"/>
              </w:rPr>
              <w:t>TBD</w:t>
            </w:r>
          </w:p>
          <w:p w14:paraId="3EFF0690" w14:textId="6B2B0D82" w:rsidR="00BB4244" w:rsidRPr="00AE0C7D" w:rsidRDefault="00BB4244" w:rsidP="00A846CD">
            <w:pPr>
              <w:pStyle w:val="TAL"/>
              <w:rPr>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BB4244" w:rsidRPr="00AE0C7D" w14:paraId="6A35633E"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4916E6E9" w14:textId="77777777" w:rsidR="00BB4244" w:rsidRPr="000F1893" w:rsidRDefault="00BB4244" w:rsidP="00BB4244">
            <w:pPr>
              <w:pStyle w:val="TAL"/>
              <w:rPr>
                <w:color w:val="000000" w:themeColor="text1"/>
              </w:rPr>
            </w:pPr>
            <w:r w:rsidRPr="000F1893">
              <w:rPr>
                <w:rFonts w:eastAsia="Malgun Gothic"/>
                <w:color w:val="000000" w:themeColor="text1"/>
                <w:lang w:eastAsia="ko-KR"/>
              </w:rPr>
              <w:t>16-2b-1</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0EA558EE" w14:textId="77777777" w:rsidR="00BB4244" w:rsidRPr="000F1893" w:rsidRDefault="00BB4244" w:rsidP="00BB4244">
            <w:pPr>
              <w:pStyle w:val="TAL"/>
              <w:rPr>
                <w:color w:val="000000" w:themeColor="text1"/>
              </w:rPr>
            </w:pPr>
            <w:r w:rsidRPr="000F1893">
              <w:rPr>
                <w:rFonts w:eastAsia="Malgun Gothic" w:cs="Arial"/>
                <w:color w:val="000000" w:themeColor="text1"/>
                <w:szCs w:val="18"/>
              </w:rPr>
              <w:t>Single-DCI based SDM scheme</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8516598" w14:textId="77777777" w:rsidR="00BB4244" w:rsidRPr="00AE0C7D" w:rsidRDefault="00BB4244" w:rsidP="00BB4244">
            <w:pPr>
              <w:pStyle w:val="TAL"/>
              <w:numPr>
                <w:ilvl w:val="0"/>
                <w:numId w:val="26"/>
              </w:numPr>
              <w:rPr>
                <w:color w:val="000000" w:themeColor="text1"/>
                <w:highlight w:val="yellow"/>
              </w:rPr>
            </w:pPr>
            <w:r w:rsidRPr="00AE0C7D">
              <w:rPr>
                <w:rFonts w:eastAsia="Malgun Gothic"/>
                <w:color w:val="000000" w:themeColor="text1"/>
                <w:highlight w:val="yellow"/>
                <w:lang w:eastAsia="ko-KR"/>
              </w:rPr>
              <w:t xml:space="preserve">FFS: Support of </w:t>
            </w:r>
            <w:r w:rsidRPr="00AE0C7D">
              <w:rPr>
                <w:color w:val="000000" w:themeColor="text1"/>
                <w:highlight w:val="yellow"/>
              </w:rPr>
              <w:t xml:space="preserve"> </w:t>
            </w:r>
            <w:r w:rsidRPr="00AE0C7D">
              <w:rPr>
                <w:rFonts w:eastAsia="Malgun Gothic"/>
                <w:color w:val="000000" w:themeColor="text1"/>
                <w:highlight w:val="yellow"/>
                <w:lang w:eastAsia="ko-KR"/>
              </w:rPr>
              <w:t xml:space="preserve">DCI indication of </w:t>
            </w:r>
            <w:proofErr w:type="spellStart"/>
            <w:r w:rsidRPr="00AE0C7D">
              <w:rPr>
                <w:rFonts w:eastAsia="Malgun Gothic"/>
                <w:strike/>
                <w:color w:val="000000" w:themeColor="text1"/>
                <w:highlight w:val="yellow"/>
                <w:lang w:eastAsia="ko-KR"/>
              </w:rPr>
              <w:t>of</w:t>
            </w:r>
            <w:proofErr w:type="spellEnd"/>
            <w:r w:rsidRPr="00AE0C7D">
              <w:rPr>
                <w:rFonts w:eastAsia="Malgun Gothic"/>
                <w:color w:val="000000" w:themeColor="text1"/>
                <w:highlight w:val="yellow"/>
                <w:lang w:eastAsia="ko-KR"/>
              </w:rPr>
              <w:t xml:space="preserve"> 2 TCI states by a codepoint and DMRS ports within two CDM groups</w:t>
            </w:r>
          </w:p>
          <w:p w14:paraId="65B36ED4" w14:textId="77777777" w:rsidR="00BB4244" w:rsidRPr="000F1893" w:rsidRDefault="00BB4244" w:rsidP="00BB4244">
            <w:pPr>
              <w:pStyle w:val="TAL"/>
              <w:numPr>
                <w:ilvl w:val="0"/>
                <w:numId w:val="26"/>
              </w:numPr>
              <w:rPr>
                <w:color w:val="000000" w:themeColor="text1"/>
              </w:rPr>
            </w:pPr>
            <w:r w:rsidRPr="000F1893">
              <w:rPr>
                <w:color w:val="000000" w:themeColor="text1"/>
              </w:rPr>
              <w:t>Support of two PTRS ports</w:t>
            </w:r>
          </w:p>
          <w:p w14:paraId="2FAFA989" w14:textId="77777777" w:rsidR="00BB4244" w:rsidRPr="000F1893" w:rsidRDefault="00BB4244" w:rsidP="00BB4244">
            <w:pPr>
              <w:pStyle w:val="TAL"/>
              <w:numPr>
                <w:ilvl w:val="0"/>
                <w:numId w:val="26"/>
              </w:numPr>
              <w:rPr>
                <w:color w:val="000000" w:themeColor="text1"/>
              </w:rPr>
            </w:pPr>
            <w:r w:rsidRPr="00AE0C7D">
              <w:rPr>
                <w:color w:val="000000" w:themeColor="text1"/>
                <w:highlight w:val="yellow"/>
              </w:rPr>
              <w:t>FFS Support of DMRS entry {0, 2, 3}</w:t>
            </w:r>
          </w:p>
          <w:p w14:paraId="0107C38A" w14:textId="77777777" w:rsidR="00BB4244" w:rsidRPr="000F1893" w:rsidRDefault="00BB4244" w:rsidP="00BB4244">
            <w:pPr>
              <w:pStyle w:val="TAL"/>
              <w:rPr>
                <w:color w:val="000000" w:themeColor="text1"/>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1E545A6" w14:textId="77777777" w:rsidR="00BB4244" w:rsidRPr="00D2372F" w:rsidRDefault="00BB4244" w:rsidP="00BB4244">
            <w:pPr>
              <w:pStyle w:val="TAL"/>
              <w:rPr>
                <w:strike/>
                <w:color w:val="000000" w:themeColor="text1"/>
                <w:highlight w:val="yellow"/>
              </w:rPr>
            </w:pPr>
            <w:r w:rsidRPr="00D2372F">
              <w:rPr>
                <w:rFonts w:eastAsia="Malgun Gothic"/>
                <w:strike/>
                <w:color w:val="FF0000"/>
                <w:highlight w:val="yellow"/>
                <w:lang w:eastAsia="ko-KR"/>
              </w:rPr>
              <w:t>16-2b, TBD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3ADB3D7" w14:textId="77777777" w:rsidR="00BB4244" w:rsidRPr="000F1893" w:rsidRDefault="00BB4244" w:rsidP="00BB4244">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9D92FD5" w14:textId="77777777" w:rsidR="00BB4244" w:rsidRPr="000F1893" w:rsidRDefault="00BB4244" w:rsidP="00BB4244">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C0CF630"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84D7A49" w14:textId="77777777" w:rsidR="00BB4244" w:rsidRPr="000F1893" w:rsidRDefault="00BB4244" w:rsidP="00BB4244">
            <w:pPr>
              <w:pStyle w:val="TAL"/>
              <w:rPr>
                <w:color w:val="000000" w:themeColor="text1"/>
              </w:rPr>
            </w:pPr>
            <w:r w:rsidRPr="000F1893">
              <w:rPr>
                <w:color w:val="000000" w:themeColor="text1"/>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F591D1C" w14:textId="77777777" w:rsidR="00BB4244" w:rsidRPr="000F1893" w:rsidRDefault="00BB4244" w:rsidP="00BB4244">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8BE85CD" w14:textId="77777777" w:rsidR="00BB4244" w:rsidRPr="00AE0C7D" w:rsidRDefault="00BB4244" w:rsidP="00BB4244">
            <w:pPr>
              <w:pStyle w:val="TAL"/>
              <w:rPr>
                <w:color w:val="000000" w:themeColor="text1"/>
                <w:highlight w:val="yellow"/>
              </w:rPr>
            </w:pPr>
            <w:r w:rsidRPr="00AE0C7D">
              <w:rPr>
                <w:color w:val="000000" w:themeColor="text1"/>
                <w:highlight w:val="yellow"/>
              </w:rPr>
              <w:t>TBD</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01FE004" w14:textId="77777777" w:rsidR="00BB4244" w:rsidRPr="000F1893" w:rsidRDefault="00BB4244" w:rsidP="00BB4244">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01E1CB6E"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50265DF" w14:textId="77777777" w:rsidR="00BB4244" w:rsidRPr="00BB4244" w:rsidRDefault="00BB4244" w:rsidP="00BB4244">
            <w:pPr>
              <w:pStyle w:val="TAL"/>
              <w:rPr>
                <w:strike/>
                <w:color w:val="FF0000"/>
                <w:highlight w:val="yellow"/>
              </w:rPr>
            </w:pPr>
            <w:r w:rsidRPr="00BB4244">
              <w:rPr>
                <w:strike/>
                <w:color w:val="FF0000"/>
                <w:highlight w:val="yellow"/>
              </w:rPr>
              <w:t>TBD</w:t>
            </w:r>
          </w:p>
          <w:p w14:paraId="4E45E37F" w14:textId="380ADCE7" w:rsidR="00BB4244" w:rsidRPr="00AE0C7D" w:rsidRDefault="00BB4244" w:rsidP="00BB4244">
            <w:pPr>
              <w:pStyle w:val="TAL"/>
              <w:rPr>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BB4244" w:rsidRPr="00AE0C7D" w14:paraId="067561B2"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D2D25C8" w14:textId="77777777" w:rsidR="00BB4244" w:rsidRPr="000F1893" w:rsidRDefault="00BB4244" w:rsidP="00BB4244">
            <w:pPr>
              <w:pStyle w:val="TAL"/>
              <w:rPr>
                <w:color w:val="000000" w:themeColor="text1"/>
              </w:rPr>
            </w:pPr>
            <w:r w:rsidRPr="000F1893">
              <w:rPr>
                <w:rFonts w:eastAsia="Malgun Gothic"/>
                <w:color w:val="000000" w:themeColor="text1"/>
                <w:lang w:eastAsia="ko-KR"/>
              </w:rPr>
              <w:t>16-2b-2</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680F1E7B" w14:textId="77777777" w:rsidR="00BB4244" w:rsidRPr="000F1893" w:rsidRDefault="00BB4244" w:rsidP="00BB42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FDMSchemeA</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71130B3" w14:textId="77777777" w:rsidR="00BB4244" w:rsidRPr="000F1893" w:rsidRDefault="00BB4244" w:rsidP="00BB4244">
            <w:pPr>
              <w:pStyle w:val="TAL"/>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FDMSchemeA</w:t>
            </w:r>
            <w:proofErr w:type="spellEnd"/>
          </w:p>
          <w:p w14:paraId="5985F89A" w14:textId="77777777" w:rsidR="00BB4244" w:rsidRPr="000F1893" w:rsidRDefault="00BB4244" w:rsidP="00BB4244">
            <w:pPr>
              <w:pStyle w:val="TAL"/>
              <w:rPr>
                <w:color w:val="000000" w:themeColor="text1"/>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39F00EB" w14:textId="77777777" w:rsidR="00BB4244" w:rsidRPr="00D2372F" w:rsidRDefault="00BB4244" w:rsidP="00BB4244">
            <w:pPr>
              <w:pStyle w:val="TAL"/>
              <w:rPr>
                <w:strike/>
                <w:color w:val="000000" w:themeColor="text1"/>
                <w:highlight w:val="yellow"/>
              </w:rPr>
            </w:pPr>
            <w:r w:rsidRPr="00D2372F">
              <w:rPr>
                <w:rFonts w:eastAsia="Malgun Gothic"/>
                <w:strike/>
                <w:color w:val="FF0000"/>
                <w:highlight w:val="yellow"/>
                <w:lang w:eastAsia="ko-KR"/>
              </w:rPr>
              <w:t>16-2b, TBD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5F2EA1A" w14:textId="77777777" w:rsidR="00BB4244" w:rsidRPr="000F1893" w:rsidRDefault="00BB4244" w:rsidP="00BB4244">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30B99CC" w14:textId="77777777" w:rsidR="00BB4244" w:rsidRPr="000F1893" w:rsidRDefault="00BB4244" w:rsidP="00BB4244">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F180358"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74537CF" w14:textId="77777777" w:rsidR="00BB4244" w:rsidRPr="000F1893" w:rsidRDefault="00BB4244" w:rsidP="00BB4244">
            <w:pPr>
              <w:pStyle w:val="TAL"/>
              <w:rPr>
                <w:color w:val="000000" w:themeColor="text1"/>
              </w:rPr>
            </w:pPr>
            <w:r w:rsidRPr="000F1893">
              <w:rPr>
                <w:color w:val="000000" w:themeColor="text1"/>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57AEF52" w14:textId="77777777" w:rsidR="00BB4244" w:rsidRPr="000F1893" w:rsidRDefault="00BB4244" w:rsidP="00BB4244">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83BDE94" w14:textId="77777777" w:rsidR="00BB4244" w:rsidRPr="00AE0C7D" w:rsidRDefault="00BB4244" w:rsidP="00BB4244">
            <w:pPr>
              <w:pStyle w:val="TAL"/>
              <w:rPr>
                <w:color w:val="000000" w:themeColor="text1"/>
                <w:highlight w:val="yellow"/>
              </w:rPr>
            </w:pPr>
            <w:r w:rsidRPr="00AE0C7D">
              <w:rPr>
                <w:color w:val="000000" w:themeColor="text1"/>
                <w:highlight w:val="yellow"/>
              </w:rPr>
              <w:t>TBD</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BD699AD" w14:textId="77777777" w:rsidR="00BB4244" w:rsidRPr="000F1893" w:rsidRDefault="00BB4244" w:rsidP="00BB4244">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2D24762"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7772E83" w14:textId="77777777" w:rsidR="00BB4244" w:rsidRPr="00BB4244" w:rsidRDefault="00BB4244" w:rsidP="00BB4244">
            <w:pPr>
              <w:pStyle w:val="TAL"/>
              <w:rPr>
                <w:strike/>
                <w:color w:val="FF0000"/>
                <w:highlight w:val="yellow"/>
              </w:rPr>
            </w:pPr>
            <w:r w:rsidRPr="00BB4244">
              <w:rPr>
                <w:strike/>
                <w:color w:val="FF0000"/>
                <w:highlight w:val="yellow"/>
              </w:rPr>
              <w:t>TBD</w:t>
            </w:r>
          </w:p>
          <w:p w14:paraId="280943A9" w14:textId="32405446" w:rsidR="00BB4244" w:rsidRPr="00AE0C7D" w:rsidRDefault="00BB4244" w:rsidP="00BB4244">
            <w:pPr>
              <w:pStyle w:val="TAL"/>
              <w:rPr>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BB4244" w:rsidRPr="00AE0C7D" w14:paraId="246A9FC5"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0319F16" w14:textId="77777777" w:rsidR="00BB4244" w:rsidRPr="000F1893" w:rsidRDefault="00BB4244" w:rsidP="00BB4244">
            <w:pPr>
              <w:pStyle w:val="TAL"/>
              <w:rPr>
                <w:color w:val="000000" w:themeColor="text1"/>
              </w:rPr>
            </w:pPr>
            <w:r w:rsidRPr="000F1893">
              <w:rPr>
                <w:rFonts w:eastAsia="Malgun Gothic"/>
                <w:color w:val="000000" w:themeColor="text1"/>
                <w:lang w:eastAsia="ko-KR"/>
              </w:rPr>
              <w:t>16-2b-3</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6AB0FC63" w14:textId="77777777" w:rsidR="00BB4244" w:rsidRPr="000F1893" w:rsidRDefault="00BB4244" w:rsidP="00BB42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FDMSchemeB</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2CF434C" w14:textId="77777777" w:rsidR="00BB4244" w:rsidRPr="000F1893" w:rsidRDefault="00BB4244" w:rsidP="00BB4244">
            <w:pPr>
              <w:pStyle w:val="TAL"/>
              <w:numPr>
                <w:ilvl w:val="0"/>
                <w:numId w:val="27"/>
              </w:numPr>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FDMSchemeB</w:t>
            </w:r>
            <w:proofErr w:type="spellEnd"/>
          </w:p>
          <w:p w14:paraId="04559294" w14:textId="77777777" w:rsidR="00BB4244" w:rsidRPr="000F1893" w:rsidRDefault="00BB4244" w:rsidP="00BB4244">
            <w:pPr>
              <w:pStyle w:val="TAL"/>
              <w:numPr>
                <w:ilvl w:val="0"/>
                <w:numId w:val="27"/>
              </w:numPr>
              <w:rPr>
                <w:color w:val="000000" w:themeColor="text1"/>
              </w:rPr>
            </w:pPr>
            <w:r w:rsidRPr="000F1893">
              <w:rPr>
                <w:color w:val="000000" w:themeColor="text1"/>
              </w:rPr>
              <w:t xml:space="preserve">For </w:t>
            </w:r>
            <w:proofErr w:type="spellStart"/>
            <w:r w:rsidRPr="000F1893">
              <w:rPr>
                <w:color w:val="000000" w:themeColor="text1"/>
              </w:rPr>
              <w:t>FDMSchemeB</w:t>
            </w:r>
            <w:proofErr w:type="spellEnd"/>
            <w:r w:rsidRPr="000F1893">
              <w:rPr>
                <w:color w:val="000000" w:themeColor="text1"/>
              </w:rPr>
              <w:t>, whether the UE can support CW soft combining</w:t>
            </w:r>
          </w:p>
          <w:p w14:paraId="61E4F4AE" w14:textId="77777777" w:rsidR="00BB4244" w:rsidRPr="000F1893" w:rsidRDefault="00BB4244" w:rsidP="00BB4244">
            <w:pPr>
              <w:pStyle w:val="TAL"/>
              <w:rPr>
                <w:color w:val="000000" w:themeColor="text1"/>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78BAAE7" w14:textId="77777777" w:rsidR="00BB4244" w:rsidRPr="00D2372F" w:rsidRDefault="00BB4244" w:rsidP="00BB4244">
            <w:pPr>
              <w:pStyle w:val="TAL"/>
              <w:rPr>
                <w:strike/>
                <w:color w:val="FF0000"/>
                <w:highlight w:val="yellow"/>
              </w:rPr>
            </w:pPr>
            <w:r w:rsidRPr="00D2372F">
              <w:rPr>
                <w:rFonts w:eastAsia="Malgun Gothic"/>
                <w:strike/>
                <w:color w:val="FF0000"/>
                <w:highlight w:val="yellow"/>
                <w:lang w:eastAsia="ko-KR"/>
              </w:rPr>
              <w:t>16-2b, TBD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42824C7" w14:textId="77777777" w:rsidR="00BB4244" w:rsidRPr="000F1893" w:rsidRDefault="00BB4244" w:rsidP="00BB4244">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317BD5D" w14:textId="77777777" w:rsidR="00BB4244" w:rsidRPr="000F1893" w:rsidRDefault="00BB4244" w:rsidP="00BB4244">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0C84ECF"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84339E" w14:textId="77777777" w:rsidR="00BB4244" w:rsidRPr="00AE0C7D" w:rsidRDefault="00BB4244" w:rsidP="00BB4244">
            <w:pPr>
              <w:pStyle w:val="TAL"/>
              <w:rPr>
                <w:color w:val="000000" w:themeColor="text1"/>
                <w:highlight w:val="yellow"/>
              </w:rPr>
            </w:pPr>
            <w:r w:rsidRPr="00AE0C7D">
              <w:rPr>
                <w:rFonts w:eastAsia="Malgun Gothic"/>
                <w:color w:val="000000" w:themeColor="text1"/>
                <w:highlight w:val="yellow"/>
                <w:lang w:eastAsia="ko-KR"/>
              </w:rPr>
              <w:t xml:space="preserve"> [per FSPC]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DBD0BC3" w14:textId="77777777" w:rsidR="00BB4244" w:rsidRPr="000F1893" w:rsidRDefault="00BB4244" w:rsidP="00BB4244">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879301A" w14:textId="77777777" w:rsidR="00BB4244" w:rsidRPr="00AE0C7D" w:rsidRDefault="00BB4244" w:rsidP="00BB4244">
            <w:pPr>
              <w:pStyle w:val="TAL"/>
              <w:rPr>
                <w:color w:val="000000" w:themeColor="text1"/>
                <w:highlight w:val="yellow"/>
              </w:rPr>
            </w:pPr>
            <w:r w:rsidRPr="00AE0C7D">
              <w:rPr>
                <w:color w:val="000000" w:themeColor="text1"/>
                <w:highlight w:val="yellow"/>
              </w:rPr>
              <w:t>TBD</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C371D74" w14:textId="77777777" w:rsidR="00BB4244" w:rsidRPr="000F1893" w:rsidRDefault="00BB4244" w:rsidP="00BB4244">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971B3F8"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CF949E2" w14:textId="77777777" w:rsidR="00BB4244" w:rsidRPr="00BB4244" w:rsidRDefault="00BB4244" w:rsidP="00BB4244">
            <w:pPr>
              <w:pStyle w:val="TAL"/>
              <w:rPr>
                <w:strike/>
                <w:color w:val="FF0000"/>
                <w:highlight w:val="yellow"/>
              </w:rPr>
            </w:pPr>
            <w:r w:rsidRPr="00BB4244">
              <w:rPr>
                <w:strike/>
                <w:color w:val="FF0000"/>
                <w:highlight w:val="yellow"/>
              </w:rPr>
              <w:t>TBD</w:t>
            </w:r>
          </w:p>
          <w:p w14:paraId="7A122036" w14:textId="62944B1A" w:rsidR="00BB4244" w:rsidRPr="00AE0C7D" w:rsidRDefault="00BB4244" w:rsidP="00BB4244">
            <w:pPr>
              <w:pStyle w:val="TAL"/>
              <w:rPr>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BB4244" w:rsidRPr="00AE0C7D" w14:paraId="0F93258D"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29800EA0" w14:textId="77777777" w:rsidR="00BB4244" w:rsidRPr="000F1893" w:rsidRDefault="00BB4244" w:rsidP="00BB4244">
            <w:pPr>
              <w:pStyle w:val="TAL"/>
              <w:rPr>
                <w:color w:val="000000" w:themeColor="text1"/>
              </w:rPr>
            </w:pPr>
            <w:r w:rsidRPr="000F1893">
              <w:rPr>
                <w:rFonts w:eastAsia="Malgun Gothic"/>
                <w:color w:val="000000" w:themeColor="text1"/>
                <w:lang w:eastAsia="ko-KR"/>
              </w:rPr>
              <w:t>16-2b-4</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30BDE399" w14:textId="77777777" w:rsidR="00BB4244" w:rsidRPr="000F1893" w:rsidRDefault="00BB4244" w:rsidP="00BB4244">
            <w:pPr>
              <w:pStyle w:val="TAL"/>
              <w:rPr>
                <w:color w:val="000000" w:themeColor="text1"/>
              </w:rPr>
            </w:pPr>
            <w:r w:rsidRPr="000F1893">
              <w:rPr>
                <w:rFonts w:eastAsia="Malgun Gothic" w:cs="Arial"/>
                <w:color w:val="000000" w:themeColor="text1"/>
                <w:szCs w:val="18"/>
              </w:rPr>
              <w:t xml:space="preserve">Single-DCI based </w:t>
            </w:r>
            <w:proofErr w:type="spellStart"/>
            <w:r w:rsidRPr="000F1893">
              <w:rPr>
                <w:rFonts w:eastAsia="Malgun Gothic" w:cs="Arial"/>
                <w:color w:val="000000" w:themeColor="text1"/>
                <w:szCs w:val="18"/>
              </w:rPr>
              <w:t>TDMSchemeA</w:t>
            </w:r>
            <w:proofErr w:type="spellEnd"/>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FD12564" w14:textId="77777777" w:rsidR="00BB4244" w:rsidRPr="000F1893" w:rsidRDefault="00BB4244" w:rsidP="00BB4244">
            <w:pPr>
              <w:pStyle w:val="TAL"/>
              <w:numPr>
                <w:ilvl w:val="0"/>
                <w:numId w:val="28"/>
              </w:numPr>
              <w:rPr>
                <w:color w:val="000000" w:themeColor="text1"/>
              </w:rPr>
            </w:pPr>
            <w:r w:rsidRPr="000F1893">
              <w:rPr>
                <w:rFonts w:eastAsia="Malgun Gothic"/>
                <w:color w:val="000000" w:themeColor="text1"/>
                <w:lang w:eastAsia="ko-KR"/>
              </w:rPr>
              <w:t xml:space="preserve">Support of </w:t>
            </w:r>
            <w:proofErr w:type="spellStart"/>
            <w:r w:rsidRPr="000F1893">
              <w:rPr>
                <w:color w:val="000000" w:themeColor="text1"/>
              </w:rPr>
              <w:t>TDMSchemeA</w:t>
            </w:r>
            <w:proofErr w:type="spellEnd"/>
          </w:p>
          <w:p w14:paraId="1594721B" w14:textId="77777777" w:rsidR="00BB4244" w:rsidRPr="000F1893" w:rsidRDefault="00BB4244" w:rsidP="00BB4244">
            <w:pPr>
              <w:pStyle w:val="TAL"/>
              <w:numPr>
                <w:ilvl w:val="0"/>
                <w:numId w:val="28"/>
              </w:numPr>
              <w:rPr>
                <w:color w:val="000000" w:themeColor="text1"/>
              </w:rPr>
            </w:pPr>
            <w:r w:rsidRPr="000F1893">
              <w:rPr>
                <w:color w:val="000000" w:themeColor="text1"/>
              </w:rPr>
              <w:t xml:space="preserve">Supported maximum TBS size for </w:t>
            </w:r>
            <w:proofErr w:type="spellStart"/>
            <w:r w:rsidRPr="000F1893">
              <w:rPr>
                <w:color w:val="000000" w:themeColor="text1"/>
              </w:rPr>
              <w:t>TDMSchemeA</w:t>
            </w:r>
            <w:proofErr w:type="spellEnd"/>
          </w:p>
          <w:p w14:paraId="7AEA2430" w14:textId="77777777" w:rsidR="00BB4244" w:rsidRPr="000F1893" w:rsidRDefault="00BB4244" w:rsidP="00BB4244">
            <w:pPr>
              <w:pStyle w:val="TAL"/>
              <w:rPr>
                <w:color w:val="000000" w:themeColor="text1"/>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37B2FFD" w14:textId="77777777" w:rsidR="00BB4244" w:rsidRPr="00D2372F" w:rsidRDefault="00BB4244" w:rsidP="00BB4244">
            <w:pPr>
              <w:pStyle w:val="TAL"/>
              <w:rPr>
                <w:strike/>
                <w:color w:val="FF0000"/>
                <w:highlight w:val="yellow"/>
              </w:rPr>
            </w:pPr>
            <w:r w:rsidRPr="00D2372F">
              <w:rPr>
                <w:rFonts w:eastAsia="Malgun Gothic"/>
                <w:strike/>
                <w:color w:val="FF0000"/>
                <w:highlight w:val="yellow"/>
                <w:lang w:eastAsia="ko-KR"/>
              </w:rPr>
              <w:t>16-2b, TBD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7ECBBC7" w14:textId="77777777" w:rsidR="00BB4244" w:rsidRPr="000F1893" w:rsidRDefault="00BB4244" w:rsidP="00BB4244">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FEC83FB" w14:textId="77777777" w:rsidR="00BB4244" w:rsidRPr="000F1893" w:rsidRDefault="00BB4244" w:rsidP="00BB4244">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F9000FC"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282A45C" w14:textId="77777777" w:rsidR="00BB4244" w:rsidRPr="000F1893" w:rsidRDefault="00BB4244" w:rsidP="00BB4244">
            <w:pPr>
              <w:pStyle w:val="TAL"/>
              <w:rPr>
                <w:color w:val="000000" w:themeColor="text1"/>
              </w:rPr>
            </w:pPr>
            <w:r w:rsidRPr="000F1893">
              <w:rPr>
                <w:color w:val="000000" w:themeColor="text1"/>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8E8049B" w14:textId="77777777" w:rsidR="00BB4244" w:rsidRPr="000F1893" w:rsidRDefault="00BB4244" w:rsidP="00BB4244">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805AE71" w14:textId="77777777" w:rsidR="00BB4244" w:rsidRPr="00AE0C7D" w:rsidRDefault="00BB4244" w:rsidP="00BB4244">
            <w:pPr>
              <w:pStyle w:val="TAL"/>
              <w:rPr>
                <w:color w:val="000000" w:themeColor="text1"/>
                <w:highlight w:val="yellow"/>
              </w:rPr>
            </w:pPr>
            <w:r w:rsidRPr="00AE0C7D">
              <w:rPr>
                <w:color w:val="000000" w:themeColor="text1"/>
                <w:highlight w:val="yellow"/>
              </w:rPr>
              <w:t>TBD</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D01E064" w14:textId="77777777" w:rsidR="00BB4244" w:rsidRPr="000F1893" w:rsidRDefault="00BB4244" w:rsidP="00BB4244">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C0A5723" w14:textId="77777777" w:rsidR="00BB4244" w:rsidRPr="000F1893" w:rsidRDefault="00BB4244" w:rsidP="00BB4244">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43BDA877"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7B8AF94" w14:textId="77777777" w:rsidR="00BB4244" w:rsidRPr="00BB4244" w:rsidRDefault="00BB4244" w:rsidP="00BB4244">
            <w:pPr>
              <w:pStyle w:val="TAL"/>
              <w:rPr>
                <w:strike/>
                <w:color w:val="FF0000"/>
                <w:highlight w:val="yellow"/>
              </w:rPr>
            </w:pPr>
            <w:r w:rsidRPr="00BB4244">
              <w:rPr>
                <w:strike/>
                <w:color w:val="FF0000"/>
                <w:highlight w:val="yellow"/>
              </w:rPr>
              <w:t>TBD</w:t>
            </w:r>
          </w:p>
          <w:p w14:paraId="5DF4B366" w14:textId="233474D8" w:rsidR="00BB4244" w:rsidRPr="00AE0C7D" w:rsidRDefault="00BB4244" w:rsidP="00BB4244">
            <w:pPr>
              <w:pStyle w:val="TAL"/>
              <w:rPr>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r w:rsidR="00BB4244" w:rsidRPr="00AE0C7D" w14:paraId="5C3A2DBE" w14:textId="77777777" w:rsidTr="00617701">
        <w:trPr>
          <w:trHeight w:val="421"/>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B144F5E" w14:textId="77777777" w:rsidR="00BB4244" w:rsidRPr="000F1893" w:rsidRDefault="00BB4244" w:rsidP="00BB4244">
            <w:pPr>
              <w:pStyle w:val="TAL"/>
              <w:rPr>
                <w:color w:val="000000" w:themeColor="text1"/>
              </w:rPr>
            </w:pPr>
            <w:r w:rsidRPr="000F1893">
              <w:rPr>
                <w:rFonts w:eastAsia="Malgun Gothic"/>
                <w:color w:val="000000" w:themeColor="text1"/>
                <w:lang w:eastAsia="ko-KR"/>
              </w:rPr>
              <w:t>16-2b-5</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5358503" w14:textId="77777777" w:rsidR="00BB4244" w:rsidRPr="000F1893" w:rsidRDefault="00BB4244" w:rsidP="00BB4244">
            <w:pPr>
              <w:pStyle w:val="TAL"/>
              <w:rPr>
                <w:color w:val="000000" w:themeColor="text1"/>
              </w:rPr>
            </w:pPr>
            <w:r w:rsidRPr="000F1893">
              <w:rPr>
                <w:rFonts w:eastAsia="Malgun Gothic" w:cs="Arial"/>
                <w:color w:val="000000" w:themeColor="text1"/>
                <w:szCs w:val="18"/>
              </w:rPr>
              <w:t>Single-DCI based inter-slot TDM</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13CC951" w14:textId="77777777" w:rsidR="00BB4244" w:rsidRPr="00860482" w:rsidRDefault="00BB4244" w:rsidP="00BB4244">
            <w:pPr>
              <w:pStyle w:val="TAL"/>
              <w:numPr>
                <w:ilvl w:val="0"/>
                <w:numId w:val="29"/>
              </w:numPr>
              <w:rPr>
                <w:strike/>
                <w:color w:val="FF0000"/>
              </w:rPr>
            </w:pPr>
            <w:r w:rsidRPr="00860482">
              <w:rPr>
                <w:rFonts w:eastAsia="Malgun Gothic"/>
                <w:strike/>
                <w:color w:val="FF0000"/>
                <w:lang w:eastAsia="ko-KR"/>
              </w:rPr>
              <w:t>Support of MAC CE to activate two TCI states for a TCI codepoint</w:t>
            </w:r>
          </w:p>
          <w:p w14:paraId="3403DA67" w14:textId="77777777" w:rsidR="00BB4244" w:rsidRPr="000F1893" w:rsidRDefault="00BB4244" w:rsidP="00BB4244">
            <w:pPr>
              <w:pStyle w:val="TAL"/>
              <w:numPr>
                <w:ilvl w:val="0"/>
                <w:numId w:val="29"/>
              </w:numPr>
              <w:rPr>
                <w:color w:val="000000" w:themeColor="text1"/>
              </w:rPr>
            </w:pPr>
            <w:r w:rsidRPr="000F1893">
              <w:rPr>
                <w:rFonts w:eastAsia="Malgun Gothic"/>
                <w:color w:val="000000" w:themeColor="text1"/>
                <w:lang w:eastAsia="ko-KR"/>
              </w:rPr>
              <w:t>Support of RepNumR16 in PDSCH-</w:t>
            </w:r>
            <w:proofErr w:type="spellStart"/>
            <w:r w:rsidRPr="000F1893">
              <w:rPr>
                <w:rFonts w:eastAsia="Malgun Gothic"/>
                <w:color w:val="000000" w:themeColor="text1"/>
                <w:lang w:eastAsia="ko-KR"/>
              </w:rPr>
              <w:t>TimeDomainResourceAllocation</w:t>
            </w:r>
            <w:proofErr w:type="spellEnd"/>
            <w:r w:rsidRPr="000F1893">
              <w:rPr>
                <w:rFonts w:eastAsia="Malgun Gothic"/>
                <w:color w:val="000000" w:themeColor="text1"/>
                <w:lang w:eastAsia="ko-KR"/>
              </w:rPr>
              <w:t xml:space="preserve"> and the maximum </w:t>
            </w:r>
            <w:r w:rsidRPr="000F1893">
              <w:rPr>
                <w:color w:val="000000" w:themeColor="text1"/>
              </w:rPr>
              <w:t>value of RepNumR16</w:t>
            </w:r>
            <w:r w:rsidRPr="000F1893">
              <w:rPr>
                <w:rFonts w:eastAsia="Malgun Gothic"/>
                <w:color w:val="000000" w:themeColor="text1"/>
                <w:lang w:eastAsia="ko-KR"/>
              </w:rPr>
              <w:t xml:space="preserve"> </w:t>
            </w:r>
          </w:p>
          <w:p w14:paraId="12DE812E" w14:textId="77777777" w:rsidR="00BB4244" w:rsidRPr="000F1893" w:rsidRDefault="00BB4244" w:rsidP="00BB4244">
            <w:pPr>
              <w:pStyle w:val="TAL"/>
              <w:numPr>
                <w:ilvl w:val="0"/>
                <w:numId w:val="29"/>
              </w:numPr>
              <w:rPr>
                <w:color w:val="000000" w:themeColor="text1"/>
              </w:rPr>
            </w:pPr>
            <w:r w:rsidRPr="000F1893">
              <w:rPr>
                <w:color w:val="000000" w:themeColor="text1"/>
              </w:rPr>
              <w:t xml:space="preserve">Supported maximum TBS size according to </w:t>
            </w:r>
            <w:r w:rsidRPr="000F1893">
              <w:rPr>
                <w:rFonts w:eastAsia="Malgun Gothic"/>
                <w:color w:val="000000" w:themeColor="text1"/>
                <w:lang w:eastAsia="ko-KR"/>
              </w:rPr>
              <w:t>RepNumR16 in PDSCH-</w:t>
            </w:r>
            <w:proofErr w:type="spellStart"/>
            <w:r w:rsidRPr="000F1893">
              <w:rPr>
                <w:rFonts w:eastAsia="Malgun Gothic"/>
                <w:color w:val="000000" w:themeColor="text1"/>
                <w:lang w:eastAsia="ko-KR"/>
              </w:rPr>
              <w:t>TimeDomainResourceAllocation</w:t>
            </w:r>
            <w:proofErr w:type="spellEnd"/>
          </w:p>
          <w:p w14:paraId="7D0E7A6E" w14:textId="77777777" w:rsidR="00BB4244" w:rsidRPr="0053638B" w:rsidRDefault="00BB4244" w:rsidP="00BB4244">
            <w:pPr>
              <w:pStyle w:val="TAL"/>
              <w:numPr>
                <w:ilvl w:val="0"/>
                <w:numId w:val="14"/>
              </w:numPr>
              <w:rPr>
                <w:strike/>
                <w:color w:val="000000" w:themeColor="text1"/>
              </w:rPr>
            </w:pPr>
            <w:r w:rsidRPr="0053638B">
              <w:rPr>
                <w:strike/>
                <w:color w:val="FF0000"/>
                <w:highlight w:val="yellow"/>
              </w:rPr>
              <w:t>FFS: TCI state mapping to PDSCH transmission occasions (Cyclical mapping  or Sequential mapping)</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7BBB0F" w14:textId="77777777" w:rsidR="00BB4244" w:rsidRPr="00D2372F" w:rsidRDefault="00BB4244" w:rsidP="00BB4244">
            <w:pPr>
              <w:pStyle w:val="TAL"/>
              <w:rPr>
                <w:strike/>
                <w:color w:val="FF0000"/>
                <w:highlight w:val="yellow"/>
              </w:rPr>
            </w:pPr>
            <w:r w:rsidRPr="00D2372F">
              <w:rPr>
                <w:rFonts w:eastAsia="Malgun Gothic"/>
                <w:strike/>
                <w:color w:val="FF0000"/>
                <w:highlight w:val="yellow"/>
                <w:lang w:eastAsia="ko-KR"/>
              </w:rPr>
              <w:t>16-2b, TBD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8C3F3E9" w14:textId="77777777" w:rsidR="00BB4244" w:rsidRPr="000F1893" w:rsidRDefault="00BB4244" w:rsidP="00BB4244">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070F3BB" w14:textId="77777777" w:rsidR="00BB4244" w:rsidRPr="000F1893" w:rsidRDefault="00BB4244" w:rsidP="00BB4244">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8432EB8"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463FDE4" w14:textId="77777777" w:rsidR="00BB4244" w:rsidRPr="000F1893" w:rsidRDefault="00BB4244" w:rsidP="00BB4244">
            <w:pPr>
              <w:pStyle w:val="TAL"/>
              <w:rPr>
                <w:color w:val="000000" w:themeColor="text1"/>
              </w:rPr>
            </w:pPr>
            <w:r w:rsidRPr="000F1893">
              <w:rPr>
                <w:color w:val="000000" w:themeColor="text1"/>
              </w:rPr>
              <w:t>Per band</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6B1004BE" w14:textId="77777777" w:rsidR="00BB4244" w:rsidRPr="000F1893" w:rsidRDefault="00BB4244" w:rsidP="00BB4244">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092E2F5" w14:textId="77777777" w:rsidR="00BB4244" w:rsidRPr="00AE0C7D" w:rsidRDefault="00BB4244" w:rsidP="00BB4244">
            <w:pPr>
              <w:pStyle w:val="TAL"/>
              <w:rPr>
                <w:color w:val="000000" w:themeColor="text1"/>
                <w:highlight w:val="yellow"/>
              </w:rPr>
            </w:pPr>
            <w:r w:rsidRPr="00AE0C7D">
              <w:rPr>
                <w:color w:val="000000" w:themeColor="text1"/>
                <w:highlight w:val="yellow"/>
              </w:rPr>
              <w:t>TBD</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E19CD9B" w14:textId="77777777" w:rsidR="00BB4244" w:rsidRPr="000F1893" w:rsidRDefault="00BB4244" w:rsidP="00BB4244">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EF1B622" w14:textId="77777777" w:rsidR="00BB4244" w:rsidRPr="000F1893" w:rsidRDefault="00BB4244" w:rsidP="00BB4244">
            <w:pPr>
              <w:pStyle w:val="TAL"/>
              <w:rPr>
                <w:color w:val="000000" w:themeColor="text1"/>
              </w:rPr>
            </w:pPr>
            <w:r w:rsidRPr="000F1893">
              <w:rPr>
                <w:color w:val="000000" w:themeColor="text1"/>
              </w:rPr>
              <w:t>Component 1 candidate values: {8,16}</w:t>
            </w:r>
          </w:p>
          <w:p w14:paraId="59E515E2" w14:textId="77777777" w:rsidR="00BB4244" w:rsidRPr="000F1893" w:rsidRDefault="00BB4244" w:rsidP="00BB4244">
            <w:pPr>
              <w:pStyle w:val="TAL"/>
              <w:rPr>
                <w:color w:val="000000" w:themeColor="text1"/>
              </w:rPr>
            </w:pPr>
          </w:p>
          <w:p w14:paraId="44856FA5" w14:textId="77777777" w:rsidR="00BB4244" w:rsidRPr="000F1893" w:rsidRDefault="00BB4244" w:rsidP="00BB4244">
            <w:pPr>
              <w:pStyle w:val="TAL"/>
              <w:rPr>
                <w:color w:val="000000" w:themeColor="text1"/>
              </w:rPr>
            </w:pPr>
            <w:r w:rsidRPr="000F1893">
              <w:rPr>
                <w:color w:val="000000" w:themeColor="text1"/>
              </w:rPr>
              <w:t xml:space="preserve">Component 2 candidate values {10 CBs, </w:t>
            </w:r>
            <w:r w:rsidRPr="00AE0C7D">
              <w:rPr>
                <w:color w:val="000000" w:themeColor="text1"/>
                <w:highlight w:val="yellow"/>
              </w:rPr>
              <w:t>TBD</w:t>
            </w:r>
            <w:r w:rsidRPr="000F1893">
              <w:rPr>
                <w:color w:val="000000" w:themeColor="text1"/>
              </w:rPr>
              <w:t>}</w:t>
            </w:r>
          </w:p>
          <w:p w14:paraId="4E18E009" w14:textId="77777777" w:rsidR="00BB4244" w:rsidRPr="000F1893" w:rsidRDefault="00BB4244" w:rsidP="00BB4244">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5C040A5" w14:textId="77777777" w:rsidR="00BB4244" w:rsidRPr="00BB4244" w:rsidRDefault="00BB4244" w:rsidP="00BB4244">
            <w:pPr>
              <w:pStyle w:val="TAL"/>
              <w:rPr>
                <w:strike/>
                <w:color w:val="FF0000"/>
                <w:highlight w:val="yellow"/>
              </w:rPr>
            </w:pPr>
            <w:r w:rsidRPr="00BB4244">
              <w:rPr>
                <w:strike/>
                <w:color w:val="FF0000"/>
                <w:highlight w:val="yellow"/>
              </w:rPr>
              <w:t>TBD</w:t>
            </w:r>
          </w:p>
          <w:p w14:paraId="2B57A3F8" w14:textId="7B7CD7E6" w:rsidR="00BB4244" w:rsidRPr="00AE0C7D" w:rsidRDefault="00BB4244" w:rsidP="00BB4244">
            <w:pPr>
              <w:pStyle w:val="TAL"/>
              <w:rPr>
                <w:color w:val="000000" w:themeColor="text1"/>
                <w:highlight w:val="yellow"/>
              </w:rPr>
            </w:pPr>
            <w:r w:rsidRPr="001F5EEF">
              <w:rPr>
                <w:rFonts w:eastAsia="Malgun Gothic"/>
                <w:color w:val="FF0000"/>
                <w:lang w:eastAsia="ko-KR"/>
              </w:rPr>
              <w:t xml:space="preserve">Optional with capability </w:t>
            </w:r>
            <w:proofErr w:type="spellStart"/>
            <w:r w:rsidRPr="001F5EEF">
              <w:rPr>
                <w:rFonts w:eastAsia="Malgun Gothic"/>
                <w:color w:val="FF0000"/>
                <w:lang w:eastAsia="ko-KR"/>
              </w:rPr>
              <w:t>signalling</w:t>
            </w:r>
            <w:proofErr w:type="spellEnd"/>
          </w:p>
        </w:tc>
      </w:tr>
    </w:tbl>
    <w:p w14:paraId="0F11BF5D" w14:textId="77777777" w:rsidR="00F271B8" w:rsidRPr="00F271B8" w:rsidRDefault="00F271B8" w:rsidP="00F271B8"/>
    <w:p w14:paraId="177FDA52" w14:textId="10FBA838" w:rsidR="008C235E" w:rsidRPr="0037568E" w:rsidRDefault="008C235E" w:rsidP="008C235E">
      <w:pPr>
        <w:pStyle w:val="BodyText"/>
        <w:rPr>
          <w:b/>
          <w:bCs/>
        </w:rPr>
      </w:pPr>
      <w:r w:rsidRPr="0037568E">
        <w:rPr>
          <w:b/>
          <w:bCs/>
        </w:rPr>
        <w:t>Comments:</w:t>
      </w:r>
    </w:p>
    <w:p w14:paraId="391ABF7F" w14:textId="77777777" w:rsidR="00413AD3" w:rsidRDefault="00413AD3" w:rsidP="00605EAC">
      <w:pPr>
        <w:pStyle w:val="BodyText"/>
      </w:pPr>
    </w:p>
    <w:p w14:paraId="111D7641" w14:textId="34223055" w:rsidR="00413AD3" w:rsidRPr="00413AD3" w:rsidRDefault="00413AD3" w:rsidP="00605EAC">
      <w:pPr>
        <w:pStyle w:val="BodyText"/>
        <w:rPr>
          <w:u w:val="single"/>
        </w:rPr>
      </w:pPr>
      <w:r>
        <w:rPr>
          <w:u w:val="single"/>
        </w:rPr>
        <w:lastRenderedPageBreak/>
        <w:t xml:space="preserve">Regarding </w:t>
      </w:r>
      <w:r w:rsidRPr="00413AD3">
        <w:rPr>
          <w:u w:val="single"/>
        </w:rPr>
        <w:t>Mandatory/Optional</w:t>
      </w:r>
      <w:r>
        <w:rPr>
          <w:u w:val="single"/>
        </w:rPr>
        <w:t xml:space="preserve"> column</w:t>
      </w:r>
      <w:r w:rsidR="000B1C48">
        <w:rPr>
          <w:u w:val="single"/>
        </w:rPr>
        <w:t>:</w:t>
      </w:r>
    </w:p>
    <w:p w14:paraId="0FC40017" w14:textId="7463F0D3" w:rsidR="00605EAC" w:rsidRPr="005D2D52" w:rsidRDefault="00605EAC" w:rsidP="00605EAC">
      <w:pPr>
        <w:pStyle w:val="BodyText"/>
      </w:pPr>
      <w:r>
        <w:t>All features related to multi-TRP/multi-panel transmission should be optional with capability signalling.</w:t>
      </w:r>
    </w:p>
    <w:p w14:paraId="2F6E3C39" w14:textId="77777777" w:rsidR="00DC59E6" w:rsidRDefault="00DC59E6" w:rsidP="00605EAC">
      <w:pPr>
        <w:pStyle w:val="BodyText"/>
      </w:pPr>
    </w:p>
    <w:p w14:paraId="646394C3" w14:textId="65C65336" w:rsidR="00DC59E6" w:rsidRDefault="00DC59E6" w:rsidP="00DC59E6">
      <w:pPr>
        <w:pStyle w:val="BodyText"/>
      </w:pPr>
      <w:r w:rsidRPr="005D2D52">
        <w:rPr>
          <w:u w:val="single"/>
        </w:rPr>
        <w:t>FG 16-</w:t>
      </w:r>
      <w:r w:rsidR="00E87807">
        <w:rPr>
          <w:u w:val="single"/>
        </w:rPr>
        <w:t>2a</w:t>
      </w:r>
      <w:r w:rsidRPr="005D2D52">
        <w:rPr>
          <w:u w:val="single"/>
        </w:rPr>
        <w:t>:</w:t>
      </w:r>
      <w:r>
        <w:t xml:space="preserve"> </w:t>
      </w:r>
    </w:p>
    <w:p w14:paraId="7D8E375A" w14:textId="00D49C12" w:rsidR="00DC59E6" w:rsidRDefault="00B33D05" w:rsidP="00CB3FE8">
      <w:pPr>
        <w:pStyle w:val="BodyText"/>
        <w:numPr>
          <w:ilvl w:val="0"/>
          <w:numId w:val="43"/>
        </w:numPr>
      </w:pPr>
      <w:r>
        <w:t>The component ‘</w:t>
      </w:r>
      <w:r w:rsidR="00B000D7" w:rsidRPr="00B000D7">
        <w:t>3.</w:t>
      </w:r>
      <w:r w:rsidR="005F33ED">
        <w:t xml:space="preserve">  </w:t>
      </w:r>
      <w:r w:rsidR="00B000D7" w:rsidRPr="00B000D7">
        <w:t>The value of R</w:t>
      </w:r>
      <w:proofErr w:type="gramStart"/>
      <w:r w:rsidR="00B000D7" w:rsidRPr="00B000D7">
        <w:t>=[</w:t>
      </w:r>
      <w:proofErr w:type="gramEnd"/>
      <w:r w:rsidR="00B000D7" w:rsidRPr="00B000D7">
        <w:t>1,2] for BD/CCE</w:t>
      </w:r>
      <w:r w:rsidR="008A2A1D">
        <w:t xml:space="preserve">’ can be removed as it is now part of </w:t>
      </w:r>
      <w:r w:rsidR="00C637E2" w:rsidRPr="00C637E2">
        <w:t>16-2a-10</w:t>
      </w:r>
      <w:r w:rsidR="00DC59E6">
        <w:t>.</w:t>
      </w:r>
    </w:p>
    <w:p w14:paraId="5B19FBC7" w14:textId="0C109C9E" w:rsidR="0024784B" w:rsidRDefault="005F33ED" w:rsidP="00CB3FE8">
      <w:pPr>
        <w:pStyle w:val="BodyText"/>
        <w:numPr>
          <w:ilvl w:val="0"/>
          <w:numId w:val="43"/>
        </w:numPr>
      </w:pPr>
      <w:r>
        <w:t xml:space="preserve">Remove the brackets around </w:t>
      </w:r>
      <w:r w:rsidR="00384CD0">
        <w:t>‘Support</w:t>
      </w:r>
      <w:r w:rsidR="00384CD0" w:rsidRPr="00384CD0">
        <w:t xml:space="preserve"> fully/partially overlapping PDSCHs in time and non-overlapping in frequency</w:t>
      </w:r>
      <w:r w:rsidR="00384CD0">
        <w:t>’</w:t>
      </w:r>
      <w:r w:rsidR="0088345E">
        <w:t xml:space="preserve"> </w:t>
      </w:r>
      <w:r w:rsidR="00E10EF4">
        <w:t>as this</w:t>
      </w:r>
      <w:r w:rsidR="00EB6036">
        <w:t xml:space="preserve"> is one of the basic </w:t>
      </w:r>
      <w:r w:rsidR="00E10EF4">
        <w:t>feature</w:t>
      </w:r>
      <w:r w:rsidR="00EB6036">
        <w:t>s</w:t>
      </w:r>
      <w:r w:rsidR="003E1A05">
        <w:t xml:space="preserve"> </w:t>
      </w:r>
      <w:r w:rsidR="001C393D">
        <w:t xml:space="preserve">for multi-dci </w:t>
      </w:r>
      <w:r w:rsidR="00EB6036">
        <w:t xml:space="preserve">based </w:t>
      </w:r>
      <w:r w:rsidR="000E30D0">
        <w:t xml:space="preserve">multi-TRP </w:t>
      </w:r>
      <w:r w:rsidR="001C393D">
        <w:t>scheduling</w:t>
      </w:r>
      <w:r w:rsidR="000E30D0">
        <w:t>.  Note that if this feature is removed, then only TDM based scheduling can be done</w:t>
      </w:r>
      <w:r w:rsidR="00B00456">
        <w:t xml:space="preserve"> which will result in throughput degradation.  </w:t>
      </w:r>
      <w:r w:rsidR="00A510AD">
        <w:t xml:space="preserve">We can support this feature for </w:t>
      </w:r>
      <w:r w:rsidR="007E7B95">
        <w:t>FR1 as part of 16-2a.</w:t>
      </w:r>
    </w:p>
    <w:p w14:paraId="61A54FAE" w14:textId="675C0A0E" w:rsidR="00A25314" w:rsidRDefault="00A25314" w:rsidP="00CB3FE8">
      <w:pPr>
        <w:pStyle w:val="ListParagraph"/>
        <w:numPr>
          <w:ilvl w:val="0"/>
          <w:numId w:val="43"/>
        </w:numPr>
      </w:pPr>
      <w:r>
        <w:t>In our view, “</w:t>
      </w:r>
      <w:r w:rsidRPr="00A25314">
        <w:rPr>
          <w:rFonts w:ascii="Arial" w:eastAsia="Times New Roman" w:hAnsi="Arial"/>
          <w:sz w:val="20"/>
          <w:szCs w:val="20"/>
          <w:lang w:val="en-GB" w:eastAsia="zh-CN"/>
        </w:rPr>
        <w:t>The maximal number of PDSCH scrambling sequences per serving cell</w:t>
      </w:r>
      <w:r>
        <w:t>”</w:t>
      </w:r>
      <w:r w:rsidR="00C755FD">
        <w:rPr>
          <w:lang w:val="en-US"/>
        </w:rPr>
        <w:t xml:space="preserve"> </w:t>
      </w:r>
      <w:r w:rsidR="006537EF">
        <w:rPr>
          <w:lang w:val="en-US"/>
        </w:rPr>
        <w:t xml:space="preserve">currently captured under </w:t>
      </w:r>
      <w:r w:rsidR="006537EF">
        <w:rPr>
          <w:rFonts w:cs="Arial"/>
          <w:color w:val="000000"/>
          <w:szCs w:val="18"/>
        </w:rPr>
        <w:t>16-2a-1</w:t>
      </w:r>
      <w:r w:rsidR="006537EF">
        <w:rPr>
          <w:rFonts w:cs="Arial"/>
          <w:color w:val="000000"/>
          <w:szCs w:val="18"/>
          <w:lang w:val="en-US"/>
        </w:rPr>
        <w:t xml:space="preserve"> is a better fit </w:t>
      </w:r>
      <w:r w:rsidR="0021482C">
        <w:rPr>
          <w:rFonts w:cs="Arial"/>
          <w:color w:val="000000"/>
          <w:szCs w:val="18"/>
          <w:lang w:val="en-US"/>
        </w:rPr>
        <w:t xml:space="preserve">as part of 16-2a.  Hence, we suggest </w:t>
      </w:r>
      <w:proofErr w:type="gramStart"/>
      <w:r w:rsidR="0021482C">
        <w:rPr>
          <w:rFonts w:cs="Arial"/>
          <w:color w:val="000000"/>
          <w:szCs w:val="18"/>
          <w:lang w:val="en-US"/>
        </w:rPr>
        <w:t>to move</w:t>
      </w:r>
      <w:proofErr w:type="gramEnd"/>
      <w:r w:rsidR="0021482C">
        <w:rPr>
          <w:rFonts w:cs="Arial"/>
          <w:color w:val="000000"/>
          <w:szCs w:val="18"/>
          <w:lang w:val="en-US"/>
        </w:rPr>
        <w:t xml:space="preserve"> </w:t>
      </w:r>
      <w:r w:rsidR="0021482C">
        <w:t>“</w:t>
      </w:r>
      <w:r w:rsidR="0021482C" w:rsidRPr="00A25314">
        <w:rPr>
          <w:rFonts w:ascii="Arial" w:eastAsia="Times New Roman" w:hAnsi="Arial"/>
          <w:sz w:val="20"/>
          <w:szCs w:val="20"/>
          <w:lang w:val="en-GB" w:eastAsia="zh-CN"/>
        </w:rPr>
        <w:t>The maximal number of PDSCH scrambling sequences per serving cell</w:t>
      </w:r>
      <w:r w:rsidR="0021482C">
        <w:t>”</w:t>
      </w:r>
      <w:r w:rsidR="005C78B9">
        <w:rPr>
          <w:lang w:val="en-US"/>
        </w:rPr>
        <w:t xml:space="preserve"> from </w:t>
      </w:r>
      <w:r w:rsidR="005C78B9">
        <w:rPr>
          <w:rFonts w:cs="Arial"/>
          <w:color w:val="000000"/>
          <w:szCs w:val="18"/>
        </w:rPr>
        <w:t>16-2a-1</w:t>
      </w:r>
      <w:r w:rsidR="005C78B9">
        <w:rPr>
          <w:rFonts w:cs="Arial"/>
          <w:color w:val="000000"/>
          <w:szCs w:val="18"/>
          <w:lang w:val="en-US"/>
        </w:rPr>
        <w:t xml:space="preserve"> to 16-2a.</w:t>
      </w:r>
      <w:r w:rsidR="005C78B9">
        <w:rPr>
          <w:lang w:val="en-US"/>
        </w:rPr>
        <w:t xml:space="preserve"> </w:t>
      </w:r>
      <w:r w:rsidR="0021482C">
        <w:rPr>
          <w:rFonts w:cs="Arial"/>
          <w:color w:val="000000"/>
          <w:szCs w:val="18"/>
          <w:lang w:val="en-US"/>
        </w:rPr>
        <w:t xml:space="preserve"> </w:t>
      </w:r>
      <w:r w:rsidR="00171068">
        <w:rPr>
          <w:lang w:val="en-US"/>
        </w:rPr>
        <w:t xml:space="preserve"> </w:t>
      </w:r>
    </w:p>
    <w:p w14:paraId="1240B9C1" w14:textId="5D737C7B" w:rsidR="001D224D" w:rsidRDefault="00A50D25" w:rsidP="00CB3FE8">
      <w:pPr>
        <w:pStyle w:val="BodyText"/>
        <w:numPr>
          <w:ilvl w:val="0"/>
          <w:numId w:val="43"/>
        </w:numPr>
      </w:pPr>
      <w:r>
        <w:t xml:space="preserve">The </w:t>
      </w:r>
      <w:r w:rsidR="0054723F">
        <w:t>feature type is ‘per band’.</w:t>
      </w:r>
    </w:p>
    <w:p w14:paraId="02647EDD" w14:textId="77777777" w:rsidR="00DC59E6" w:rsidRDefault="00DC59E6" w:rsidP="00605EAC">
      <w:pPr>
        <w:pStyle w:val="BodyText"/>
      </w:pPr>
    </w:p>
    <w:p w14:paraId="0BC4F6FA" w14:textId="078C5C8E" w:rsidR="00E87807" w:rsidRDefault="00E87807" w:rsidP="00E87807">
      <w:pPr>
        <w:pStyle w:val="BodyText"/>
      </w:pPr>
      <w:r w:rsidRPr="005D2D52">
        <w:rPr>
          <w:u w:val="single"/>
        </w:rPr>
        <w:t>FG 16-</w:t>
      </w:r>
      <w:r>
        <w:rPr>
          <w:u w:val="single"/>
        </w:rPr>
        <w:t>2a-0</w:t>
      </w:r>
      <w:r w:rsidRPr="005D2D52">
        <w:rPr>
          <w:u w:val="single"/>
        </w:rPr>
        <w:t>:</w:t>
      </w:r>
      <w:r>
        <w:t xml:space="preserve"> </w:t>
      </w:r>
    </w:p>
    <w:p w14:paraId="1E437F3B" w14:textId="66493FA7" w:rsidR="00E87807" w:rsidRDefault="00E87807" w:rsidP="00CB3FE8">
      <w:pPr>
        <w:pStyle w:val="BodyText"/>
        <w:numPr>
          <w:ilvl w:val="0"/>
          <w:numId w:val="43"/>
        </w:numPr>
      </w:pPr>
      <w:r>
        <w:t xml:space="preserve">This feature group </w:t>
      </w:r>
      <w:r w:rsidR="00D25068">
        <w:t>name needs to be changed to ‘</w:t>
      </w:r>
      <w:r w:rsidR="00D25068" w:rsidRPr="00D25068">
        <w:t xml:space="preserve">PDSCHs with </w:t>
      </w:r>
      <w:r w:rsidR="003246C9" w:rsidRPr="003246C9">
        <w:t xml:space="preserve">full </w:t>
      </w:r>
      <w:r w:rsidR="00D25068" w:rsidRPr="00D25068">
        <w:t xml:space="preserve">Overlapping in </w:t>
      </w:r>
      <w:r w:rsidR="003246C9" w:rsidRPr="003246C9">
        <w:t xml:space="preserve">frequency </w:t>
      </w:r>
      <w:r w:rsidR="00D25068" w:rsidRPr="00D25068">
        <w:t xml:space="preserve">and </w:t>
      </w:r>
      <w:r w:rsidR="00D25068">
        <w:t xml:space="preserve">full overlapping in </w:t>
      </w:r>
      <w:r w:rsidR="003246C9" w:rsidRPr="003246C9">
        <w:t>time</w:t>
      </w:r>
      <w:r w:rsidR="00AE39D6">
        <w:t xml:space="preserve"> </w:t>
      </w:r>
      <w:r w:rsidR="00AE39D6" w:rsidRPr="00AE39D6">
        <w:t>(fully overlapping REs)</w:t>
      </w:r>
      <w:r w:rsidR="00D25068">
        <w:t>’.</w:t>
      </w:r>
    </w:p>
    <w:p w14:paraId="6BA106FA" w14:textId="3B85C0A5" w:rsidR="00D25068" w:rsidRDefault="00D25068" w:rsidP="00CB3FE8">
      <w:pPr>
        <w:pStyle w:val="BodyText"/>
        <w:numPr>
          <w:ilvl w:val="0"/>
          <w:numId w:val="43"/>
        </w:numPr>
      </w:pPr>
      <w:r>
        <w:t>A first component for this FG is ‘</w:t>
      </w:r>
      <w:r w:rsidRPr="00D25068">
        <w:t>Support fully overlapping PDSCHs in frequency and fully overlapping in time (fully overlapping REs)</w:t>
      </w:r>
      <w:r>
        <w:t>’</w:t>
      </w:r>
      <w:r w:rsidR="00BD61F6">
        <w:t>.</w:t>
      </w:r>
    </w:p>
    <w:p w14:paraId="284A125D" w14:textId="1A05B7E5" w:rsidR="009709A2" w:rsidRPr="00131CB7" w:rsidRDefault="009709A2" w:rsidP="00CB3FE8">
      <w:pPr>
        <w:pStyle w:val="ListParagraph"/>
        <w:numPr>
          <w:ilvl w:val="0"/>
          <w:numId w:val="43"/>
        </w:numPr>
      </w:pPr>
      <w:r>
        <w:t xml:space="preserve">A second </w:t>
      </w:r>
      <w:r w:rsidR="00D82A1E">
        <w:t>component for this FG is ‘</w:t>
      </w:r>
      <w:r w:rsidR="00D82A1E" w:rsidRPr="00D82A1E">
        <w:t>The maximum number of MIMO layers of each scheduled PDSCH</w:t>
      </w:r>
      <w:r w:rsidR="00D82A1E">
        <w:t>’.</w:t>
      </w:r>
      <w:r w:rsidR="00926246">
        <w:t xml:space="preserve">  The text with ‘</w:t>
      </w:r>
      <w:r w:rsidR="00926246" w:rsidRPr="00926246">
        <w:rPr>
          <w:rFonts w:ascii="Arial" w:eastAsia="Times New Roman" w:hAnsi="Arial"/>
          <w:sz w:val="20"/>
          <w:szCs w:val="20"/>
          <w:lang w:val="en-GB" w:eastAsia="zh-CN"/>
        </w:rPr>
        <w:t>[if  PDCCHs scheduling fully/partially/non-overlapped PDSCHs in time and frequency domain]</w:t>
      </w:r>
      <w:r w:rsidR="00926246">
        <w:t>’</w:t>
      </w:r>
      <w:r w:rsidR="00926246">
        <w:rPr>
          <w:lang w:val="en-US"/>
        </w:rPr>
        <w:t xml:space="preserve"> can be removed.</w:t>
      </w:r>
    </w:p>
    <w:p w14:paraId="78691D25" w14:textId="4C128C5A" w:rsidR="00131CB7" w:rsidRPr="006B17EF" w:rsidRDefault="001A2F5B" w:rsidP="00CB3FE8">
      <w:pPr>
        <w:pStyle w:val="ListParagraph"/>
        <w:numPr>
          <w:ilvl w:val="0"/>
          <w:numId w:val="43"/>
        </w:numPr>
      </w:pPr>
      <w:r>
        <w:rPr>
          <w:lang w:val="en-US"/>
        </w:rPr>
        <w:t>16</w:t>
      </w:r>
      <w:r w:rsidR="006B17EF">
        <w:rPr>
          <w:lang w:val="en-US"/>
        </w:rPr>
        <w:t>-2a is a prerequisite for this FG.</w:t>
      </w:r>
    </w:p>
    <w:p w14:paraId="4C44F056" w14:textId="2BC6C27D" w:rsidR="00E87807" w:rsidRDefault="00640A92" w:rsidP="00CB3FE8">
      <w:pPr>
        <w:pStyle w:val="ListParagraph"/>
        <w:numPr>
          <w:ilvl w:val="0"/>
          <w:numId w:val="43"/>
        </w:numPr>
      </w:pPr>
      <w:r>
        <w:rPr>
          <w:lang w:val="en-US"/>
        </w:rPr>
        <w:t>The feature type is ‘per band’.</w:t>
      </w:r>
    </w:p>
    <w:p w14:paraId="1BC51ADB" w14:textId="77777777" w:rsidR="00DC59E6" w:rsidRDefault="00DC59E6" w:rsidP="00605EAC">
      <w:pPr>
        <w:pStyle w:val="BodyText"/>
      </w:pPr>
    </w:p>
    <w:p w14:paraId="37EBE0F7" w14:textId="14119476" w:rsidR="00E21BE1" w:rsidRDefault="00E21BE1" w:rsidP="00E21BE1">
      <w:pPr>
        <w:pStyle w:val="BodyText"/>
      </w:pPr>
      <w:r w:rsidRPr="005D2D52">
        <w:rPr>
          <w:u w:val="single"/>
        </w:rPr>
        <w:t>FG 16-</w:t>
      </w:r>
      <w:r>
        <w:rPr>
          <w:u w:val="single"/>
        </w:rPr>
        <w:t>2a-1</w:t>
      </w:r>
      <w:r w:rsidRPr="005D2D52">
        <w:rPr>
          <w:u w:val="single"/>
        </w:rPr>
        <w:t>:</w:t>
      </w:r>
      <w:r>
        <w:t xml:space="preserve"> </w:t>
      </w:r>
    </w:p>
    <w:p w14:paraId="6F222428" w14:textId="5C697AD7" w:rsidR="00E21BE1" w:rsidRDefault="00E21BE1" w:rsidP="00CB3FE8">
      <w:pPr>
        <w:pStyle w:val="BodyText"/>
        <w:numPr>
          <w:ilvl w:val="0"/>
          <w:numId w:val="43"/>
        </w:numPr>
      </w:pPr>
      <w:r>
        <w:t>This feature group name needs to be changed to ‘</w:t>
      </w:r>
      <w:r w:rsidRPr="00D25068">
        <w:t xml:space="preserve">PDSCHs with </w:t>
      </w:r>
      <w:r w:rsidR="001953C4" w:rsidRPr="001953C4">
        <w:t>partial</w:t>
      </w:r>
      <w:r>
        <w:t xml:space="preserve"> overlapping </w:t>
      </w:r>
      <w:r w:rsidRPr="00D25068">
        <w:t>frequency</w:t>
      </w:r>
      <w:r>
        <w:t xml:space="preserve"> </w:t>
      </w:r>
      <w:r w:rsidR="001953C4" w:rsidRPr="001953C4">
        <w:t>and full/partial overlapping in time (partially</w:t>
      </w:r>
      <w:r w:rsidRPr="00AE39D6">
        <w:t xml:space="preserve"> overlapping REs)</w:t>
      </w:r>
      <w:r>
        <w:t>’.</w:t>
      </w:r>
    </w:p>
    <w:p w14:paraId="71574F7D" w14:textId="4AA2FFEC" w:rsidR="00A717C5" w:rsidRDefault="00A717C5" w:rsidP="00CB3FE8">
      <w:pPr>
        <w:pStyle w:val="BodyText"/>
        <w:numPr>
          <w:ilvl w:val="0"/>
          <w:numId w:val="43"/>
        </w:numPr>
      </w:pPr>
      <w:r>
        <w:t>A first component for this FG is ‘</w:t>
      </w:r>
      <w:r w:rsidRPr="00A717C5">
        <w:t xml:space="preserve">Support partially overlapping PDSCHs in frequency and partially/fully overlapping in time </w:t>
      </w:r>
      <w:r w:rsidRPr="00D25068">
        <w:t>(</w:t>
      </w:r>
      <w:r w:rsidR="00C325F5">
        <w:t>partially</w:t>
      </w:r>
      <w:r w:rsidRPr="00D25068">
        <w:t xml:space="preserve"> overlapping REs)</w:t>
      </w:r>
      <w:r>
        <w:t>’.</w:t>
      </w:r>
    </w:p>
    <w:p w14:paraId="4939D7A6" w14:textId="77777777" w:rsidR="00AC6594" w:rsidRPr="00131CB7" w:rsidRDefault="00AC6594" w:rsidP="00CB3FE8">
      <w:pPr>
        <w:pStyle w:val="ListParagraph"/>
        <w:numPr>
          <w:ilvl w:val="0"/>
          <w:numId w:val="43"/>
        </w:numPr>
      </w:pPr>
      <w:r>
        <w:t>A second component for this FG is ‘</w:t>
      </w:r>
      <w:r w:rsidRPr="00D82A1E">
        <w:t>The maximum number of MIMO layers of each scheduled PDSCH</w:t>
      </w:r>
      <w:r>
        <w:t>’.  The text with ‘</w:t>
      </w:r>
      <w:r w:rsidRPr="00926246">
        <w:rPr>
          <w:rFonts w:ascii="Arial" w:eastAsia="Times New Roman" w:hAnsi="Arial"/>
          <w:sz w:val="20"/>
          <w:szCs w:val="20"/>
          <w:lang w:val="en-GB" w:eastAsia="zh-CN"/>
        </w:rPr>
        <w:t>[if  PDCCHs scheduling fully/partially/non-overlapped PDSCHs in time and frequency domain]</w:t>
      </w:r>
      <w:r>
        <w:t>’</w:t>
      </w:r>
      <w:r>
        <w:rPr>
          <w:lang w:val="en-US"/>
        </w:rPr>
        <w:t xml:space="preserve"> can be removed.</w:t>
      </w:r>
    </w:p>
    <w:p w14:paraId="4F54A056" w14:textId="77777777" w:rsidR="00F1362A" w:rsidRPr="006B17EF" w:rsidRDefault="00F1362A" w:rsidP="00CB3FE8">
      <w:pPr>
        <w:pStyle w:val="ListParagraph"/>
        <w:numPr>
          <w:ilvl w:val="0"/>
          <w:numId w:val="43"/>
        </w:numPr>
      </w:pPr>
      <w:r>
        <w:rPr>
          <w:lang w:val="en-US"/>
        </w:rPr>
        <w:t>16-2a is a prerequisite for this FG.</w:t>
      </w:r>
    </w:p>
    <w:p w14:paraId="7C97D49C" w14:textId="77777777" w:rsidR="00F1362A" w:rsidRDefault="00F1362A" w:rsidP="00CB3FE8">
      <w:pPr>
        <w:pStyle w:val="ListParagraph"/>
        <w:numPr>
          <w:ilvl w:val="0"/>
          <w:numId w:val="43"/>
        </w:numPr>
      </w:pPr>
      <w:r>
        <w:rPr>
          <w:lang w:val="en-US"/>
        </w:rPr>
        <w:t>The feature type is ‘per band’.</w:t>
      </w:r>
    </w:p>
    <w:p w14:paraId="47E32D8D" w14:textId="77777777" w:rsidR="00A717C5" w:rsidRDefault="00A717C5" w:rsidP="00F1362A">
      <w:pPr>
        <w:pStyle w:val="BodyText"/>
        <w:ind w:left="720"/>
      </w:pPr>
    </w:p>
    <w:p w14:paraId="6B3632D6" w14:textId="0F2131AE" w:rsidR="00A021DC" w:rsidRDefault="00A021DC" w:rsidP="00A021DC">
      <w:pPr>
        <w:pStyle w:val="BodyText"/>
      </w:pPr>
      <w:r w:rsidRPr="005D2D52">
        <w:rPr>
          <w:u w:val="single"/>
        </w:rPr>
        <w:t>FG 16-</w:t>
      </w:r>
      <w:r>
        <w:rPr>
          <w:u w:val="single"/>
        </w:rPr>
        <w:t>2a-2</w:t>
      </w:r>
      <w:r w:rsidRPr="005D2D52">
        <w:rPr>
          <w:u w:val="single"/>
        </w:rPr>
        <w:t>:</w:t>
      </w:r>
      <w:r>
        <w:t xml:space="preserve"> </w:t>
      </w:r>
    </w:p>
    <w:p w14:paraId="3D089CE5" w14:textId="77777777" w:rsidR="00A021DC" w:rsidRPr="006B17EF" w:rsidRDefault="00A021DC" w:rsidP="00CB3FE8">
      <w:pPr>
        <w:pStyle w:val="ListParagraph"/>
        <w:numPr>
          <w:ilvl w:val="0"/>
          <w:numId w:val="43"/>
        </w:numPr>
      </w:pPr>
      <w:r>
        <w:rPr>
          <w:lang w:val="en-US"/>
        </w:rPr>
        <w:t>16-2a is a prerequisite for this FG.</w:t>
      </w:r>
    </w:p>
    <w:p w14:paraId="0E77E3B2" w14:textId="660F0061" w:rsidR="00A021DC" w:rsidRDefault="00A021DC" w:rsidP="00CB3FE8">
      <w:pPr>
        <w:pStyle w:val="ListParagraph"/>
        <w:numPr>
          <w:ilvl w:val="0"/>
          <w:numId w:val="43"/>
        </w:numPr>
      </w:pPr>
      <w:r>
        <w:rPr>
          <w:lang w:val="en-US"/>
        </w:rPr>
        <w:t xml:space="preserve">The feature type is ‘per </w:t>
      </w:r>
      <w:r w:rsidR="00526B77">
        <w:rPr>
          <w:lang w:val="en-US"/>
        </w:rPr>
        <w:t>UE</w:t>
      </w:r>
      <w:r>
        <w:rPr>
          <w:lang w:val="en-US"/>
        </w:rPr>
        <w:t>’.</w:t>
      </w:r>
    </w:p>
    <w:p w14:paraId="790E8EFA" w14:textId="77777777" w:rsidR="00DC59E6" w:rsidRPr="00131CB7" w:rsidRDefault="00DC59E6" w:rsidP="00605EAC">
      <w:pPr>
        <w:pStyle w:val="BodyText"/>
        <w:rPr>
          <w:color w:val="FF0000"/>
        </w:rPr>
      </w:pPr>
    </w:p>
    <w:p w14:paraId="69649A98" w14:textId="6BFC9A3A" w:rsidR="00AC0F10" w:rsidRDefault="00AC0F10" w:rsidP="00AC0F10">
      <w:pPr>
        <w:pStyle w:val="BodyText"/>
      </w:pPr>
      <w:r w:rsidRPr="005D2D52">
        <w:rPr>
          <w:u w:val="single"/>
        </w:rPr>
        <w:t>FG 16-</w:t>
      </w:r>
      <w:r>
        <w:rPr>
          <w:u w:val="single"/>
        </w:rPr>
        <w:t>2a-3</w:t>
      </w:r>
      <w:r w:rsidRPr="005D2D52">
        <w:rPr>
          <w:u w:val="single"/>
        </w:rPr>
        <w:t>:</w:t>
      </w:r>
      <w:r>
        <w:t xml:space="preserve"> </w:t>
      </w:r>
    </w:p>
    <w:p w14:paraId="538BA198" w14:textId="77777777" w:rsidR="00AC0F10" w:rsidRPr="006B17EF" w:rsidRDefault="00AC0F10" w:rsidP="00CB3FE8">
      <w:pPr>
        <w:pStyle w:val="ListParagraph"/>
        <w:numPr>
          <w:ilvl w:val="0"/>
          <w:numId w:val="43"/>
        </w:numPr>
      </w:pPr>
      <w:r>
        <w:rPr>
          <w:lang w:val="en-US"/>
        </w:rPr>
        <w:t>16-2a is a prerequisite for this FG.</w:t>
      </w:r>
    </w:p>
    <w:p w14:paraId="2EC31F09" w14:textId="77777777" w:rsidR="00AC0F10" w:rsidRDefault="00AC0F10" w:rsidP="00CB3FE8">
      <w:pPr>
        <w:pStyle w:val="ListParagraph"/>
        <w:numPr>
          <w:ilvl w:val="0"/>
          <w:numId w:val="43"/>
        </w:numPr>
      </w:pPr>
      <w:r>
        <w:rPr>
          <w:lang w:val="en-US"/>
        </w:rPr>
        <w:t>The feature type is ‘per UE’.</w:t>
      </w:r>
    </w:p>
    <w:p w14:paraId="7F561C2D" w14:textId="480E531A" w:rsidR="009763A2" w:rsidRPr="00131CB7" w:rsidRDefault="009763A2" w:rsidP="009763A2">
      <w:pPr>
        <w:rPr>
          <w:color w:val="FF0000"/>
        </w:rPr>
      </w:pPr>
    </w:p>
    <w:p w14:paraId="4ACB2139" w14:textId="4AA260DD" w:rsidR="0077056C" w:rsidRDefault="0077056C" w:rsidP="0077056C">
      <w:pPr>
        <w:pStyle w:val="BodyText"/>
      </w:pPr>
      <w:r w:rsidRPr="005D2D52">
        <w:rPr>
          <w:u w:val="single"/>
        </w:rPr>
        <w:t>FG 16-</w:t>
      </w:r>
      <w:r>
        <w:rPr>
          <w:u w:val="single"/>
        </w:rPr>
        <w:t>2a-4</w:t>
      </w:r>
      <w:r w:rsidRPr="005D2D52">
        <w:rPr>
          <w:u w:val="single"/>
        </w:rPr>
        <w:t>:</w:t>
      </w:r>
      <w:r>
        <w:t xml:space="preserve"> </w:t>
      </w:r>
    </w:p>
    <w:p w14:paraId="6DC66690" w14:textId="77777777" w:rsidR="0077056C" w:rsidRPr="006B17EF" w:rsidRDefault="0077056C" w:rsidP="00CB3FE8">
      <w:pPr>
        <w:pStyle w:val="ListParagraph"/>
        <w:numPr>
          <w:ilvl w:val="0"/>
          <w:numId w:val="43"/>
        </w:numPr>
      </w:pPr>
      <w:r>
        <w:rPr>
          <w:lang w:val="en-US"/>
        </w:rPr>
        <w:t>16-2a is a prerequisite for this FG.</w:t>
      </w:r>
    </w:p>
    <w:p w14:paraId="6F59A0DD" w14:textId="77777777" w:rsidR="0077056C" w:rsidRDefault="0077056C" w:rsidP="00CB3FE8">
      <w:pPr>
        <w:pStyle w:val="ListParagraph"/>
        <w:numPr>
          <w:ilvl w:val="0"/>
          <w:numId w:val="43"/>
        </w:numPr>
      </w:pPr>
      <w:r>
        <w:rPr>
          <w:lang w:val="en-US"/>
        </w:rPr>
        <w:t>The feature type is ‘per UE’.</w:t>
      </w:r>
    </w:p>
    <w:p w14:paraId="6896DAE5" w14:textId="7E5863D8" w:rsidR="001938A7" w:rsidRDefault="001938A7" w:rsidP="009763A2"/>
    <w:p w14:paraId="14CD8E4E" w14:textId="5A3AA31C" w:rsidR="003C621B" w:rsidRDefault="003C621B" w:rsidP="003C621B">
      <w:pPr>
        <w:pStyle w:val="BodyText"/>
      </w:pPr>
      <w:r w:rsidRPr="005D2D52">
        <w:rPr>
          <w:u w:val="single"/>
        </w:rPr>
        <w:t>FG 16-</w:t>
      </w:r>
      <w:r>
        <w:rPr>
          <w:u w:val="single"/>
        </w:rPr>
        <w:t>2a-4a</w:t>
      </w:r>
      <w:r w:rsidRPr="005D2D52">
        <w:rPr>
          <w:u w:val="single"/>
        </w:rPr>
        <w:t>:</w:t>
      </w:r>
      <w:r>
        <w:t xml:space="preserve"> </w:t>
      </w:r>
    </w:p>
    <w:p w14:paraId="2CD91311" w14:textId="77777777" w:rsidR="003C621B" w:rsidRPr="006B17EF" w:rsidRDefault="003C621B" w:rsidP="00CB3FE8">
      <w:pPr>
        <w:pStyle w:val="ListParagraph"/>
        <w:numPr>
          <w:ilvl w:val="0"/>
          <w:numId w:val="43"/>
        </w:numPr>
      </w:pPr>
      <w:r>
        <w:rPr>
          <w:lang w:val="en-US"/>
        </w:rPr>
        <w:t>16-2a is a prerequisite for this FG.</w:t>
      </w:r>
    </w:p>
    <w:p w14:paraId="1EBD3DA8" w14:textId="77777777" w:rsidR="003C621B" w:rsidRDefault="003C621B" w:rsidP="00CB3FE8">
      <w:pPr>
        <w:pStyle w:val="ListParagraph"/>
        <w:numPr>
          <w:ilvl w:val="0"/>
          <w:numId w:val="43"/>
        </w:numPr>
      </w:pPr>
      <w:r>
        <w:rPr>
          <w:lang w:val="en-US"/>
        </w:rPr>
        <w:lastRenderedPageBreak/>
        <w:t>The feature type is ‘per UE’.</w:t>
      </w:r>
    </w:p>
    <w:p w14:paraId="01FE5347" w14:textId="77777777" w:rsidR="003C621B" w:rsidRDefault="003C621B" w:rsidP="009763A2"/>
    <w:p w14:paraId="3AFC86EB" w14:textId="5E7CFAAA" w:rsidR="00352750" w:rsidRDefault="00352750" w:rsidP="00352750">
      <w:pPr>
        <w:pStyle w:val="BodyText"/>
      </w:pPr>
      <w:r w:rsidRPr="005D2D52">
        <w:rPr>
          <w:u w:val="single"/>
        </w:rPr>
        <w:t>FG 16-</w:t>
      </w:r>
      <w:r>
        <w:rPr>
          <w:u w:val="single"/>
        </w:rPr>
        <w:t>2a-</w:t>
      </w:r>
      <w:r w:rsidR="00BC4A0D">
        <w:rPr>
          <w:u w:val="single"/>
        </w:rPr>
        <w:t>5</w:t>
      </w:r>
      <w:r w:rsidRPr="005D2D52">
        <w:rPr>
          <w:u w:val="single"/>
        </w:rPr>
        <w:t>:</w:t>
      </w:r>
      <w:r>
        <w:t xml:space="preserve"> </w:t>
      </w:r>
    </w:p>
    <w:p w14:paraId="04D0BE9D" w14:textId="77777777" w:rsidR="00352750" w:rsidRPr="006B17EF" w:rsidRDefault="00352750" w:rsidP="00CB3FE8">
      <w:pPr>
        <w:pStyle w:val="ListParagraph"/>
        <w:numPr>
          <w:ilvl w:val="0"/>
          <w:numId w:val="43"/>
        </w:numPr>
      </w:pPr>
      <w:r>
        <w:rPr>
          <w:lang w:val="en-US"/>
        </w:rPr>
        <w:t>16-2a is a prerequisite for this FG.</w:t>
      </w:r>
    </w:p>
    <w:p w14:paraId="572D4D53" w14:textId="77777777" w:rsidR="00352750" w:rsidRDefault="00352750" w:rsidP="00CB3FE8">
      <w:pPr>
        <w:pStyle w:val="ListParagraph"/>
        <w:numPr>
          <w:ilvl w:val="0"/>
          <w:numId w:val="43"/>
        </w:numPr>
      </w:pPr>
      <w:r>
        <w:rPr>
          <w:lang w:val="en-US"/>
        </w:rPr>
        <w:t>The feature type is ‘per UE’.</w:t>
      </w:r>
    </w:p>
    <w:p w14:paraId="72EAF66C" w14:textId="77777777" w:rsidR="00352750" w:rsidRDefault="00352750" w:rsidP="009763A2"/>
    <w:p w14:paraId="3680E441" w14:textId="5205C908" w:rsidR="00902E5F" w:rsidRDefault="00902E5F" w:rsidP="00902E5F">
      <w:pPr>
        <w:pStyle w:val="BodyText"/>
      </w:pPr>
      <w:r w:rsidRPr="005D2D52">
        <w:rPr>
          <w:u w:val="single"/>
        </w:rPr>
        <w:t>FG 16-</w:t>
      </w:r>
      <w:r>
        <w:rPr>
          <w:u w:val="single"/>
        </w:rPr>
        <w:t>2a-6</w:t>
      </w:r>
      <w:r w:rsidRPr="005D2D52">
        <w:rPr>
          <w:u w:val="single"/>
        </w:rPr>
        <w:t>:</w:t>
      </w:r>
      <w:r>
        <w:t xml:space="preserve"> </w:t>
      </w:r>
    </w:p>
    <w:p w14:paraId="09C14F6F" w14:textId="77777777" w:rsidR="00902E5F" w:rsidRPr="006B17EF" w:rsidRDefault="00902E5F" w:rsidP="00CB3FE8">
      <w:pPr>
        <w:pStyle w:val="ListParagraph"/>
        <w:numPr>
          <w:ilvl w:val="0"/>
          <w:numId w:val="43"/>
        </w:numPr>
      </w:pPr>
      <w:r>
        <w:rPr>
          <w:lang w:val="en-US"/>
        </w:rPr>
        <w:t>16-2a is a prerequisite for this FG.</w:t>
      </w:r>
    </w:p>
    <w:p w14:paraId="5811032E" w14:textId="07F83D64" w:rsidR="00902E5F" w:rsidRPr="006F7E4B" w:rsidRDefault="00902E5F" w:rsidP="00CB3FE8">
      <w:pPr>
        <w:pStyle w:val="ListParagraph"/>
        <w:numPr>
          <w:ilvl w:val="0"/>
          <w:numId w:val="43"/>
        </w:numPr>
      </w:pPr>
      <w:r>
        <w:rPr>
          <w:lang w:val="en-US"/>
        </w:rPr>
        <w:t xml:space="preserve">The feature type is ‘per </w:t>
      </w:r>
      <w:r w:rsidR="00F77C0F">
        <w:rPr>
          <w:lang w:val="en-US"/>
        </w:rPr>
        <w:t>band</w:t>
      </w:r>
      <w:r>
        <w:rPr>
          <w:lang w:val="en-US"/>
        </w:rPr>
        <w:t>’.</w:t>
      </w:r>
    </w:p>
    <w:p w14:paraId="7B819319" w14:textId="67FDCB97" w:rsidR="006F7E4B" w:rsidRDefault="006F7E4B" w:rsidP="00CB3FE8">
      <w:pPr>
        <w:pStyle w:val="ListParagraph"/>
        <w:numPr>
          <w:ilvl w:val="0"/>
          <w:numId w:val="43"/>
        </w:numPr>
      </w:pPr>
      <w:r>
        <w:rPr>
          <w:lang w:val="en-US"/>
        </w:rPr>
        <w:t xml:space="preserve">The </w:t>
      </w:r>
      <w:r w:rsidRPr="006F7E4B">
        <w:rPr>
          <w:lang w:val="en-US"/>
        </w:rPr>
        <w:t>FR1/FR2 differentiation</w:t>
      </w:r>
      <w:r>
        <w:rPr>
          <w:lang w:val="en-US"/>
        </w:rPr>
        <w:t xml:space="preserve"> column can be set to ‘FR2 only’</w:t>
      </w:r>
    </w:p>
    <w:p w14:paraId="6EA12121" w14:textId="77777777" w:rsidR="00902E5F" w:rsidRDefault="00902E5F" w:rsidP="009763A2"/>
    <w:p w14:paraId="2B069526" w14:textId="705DD8C9" w:rsidR="00A41665" w:rsidRDefault="00A41665" w:rsidP="00A41665">
      <w:pPr>
        <w:pStyle w:val="BodyText"/>
      </w:pPr>
      <w:r w:rsidRPr="005D2D52">
        <w:rPr>
          <w:u w:val="single"/>
        </w:rPr>
        <w:t>FG 16-</w:t>
      </w:r>
      <w:r>
        <w:rPr>
          <w:u w:val="single"/>
        </w:rPr>
        <w:t>2a-7</w:t>
      </w:r>
      <w:r w:rsidRPr="005D2D52">
        <w:rPr>
          <w:u w:val="single"/>
        </w:rPr>
        <w:t>:</w:t>
      </w:r>
      <w:r>
        <w:t xml:space="preserve"> </w:t>
      </w:r>
    </w:p>
    <w:p w14:paraId="36949CE9" w14:textId="77777777" w:rsidR="00A41665" w:rsidRPr="006B17EF" w:rsidRDefault="00A41665" w:rsidP="00CB3FE8">
      <w:pPr>
        <w:pStyle w:val="ListParagraph"/>
        <w:numPr>
          <w:ilvl w:val="0"/>
          <w:numId w:val="43"/>
        </w:numPr>
      </w:pPr>
      <w:r>
        <w:rPr>
          <w:lang w:val="en-US"/>
        </w:rPr>
        <w:t>16-2a is a prerequisite for this FG.</w:t>
      </w:r>
    </w:p>
    <w:p w14:paraId="7E5462C5" w14:textId="68B11F54" w:rsidR="00A41665" w:rsidRPr="006F7E4B" w:rsidRDefault="00A41665" w:rsidP="00CB3FE8">
      <w:pPr>
        <w:pStyle w:val="ListParagraph"/>
        <w:numPr>
          <w:ilvl w:val="0"/>
          <w:numId w:val="43"/>
        </w:numPr>
      </w:pPr>
      <w:r>
        <w:rPr>
          <w:lang w:val="en-US"/>
        </w:rPr>
        <w:t>The feature type is ‘per UE’.</w:t>
      </w:r>
    </w:p>
    <w:p w14:paraId="1BB844AA" w14:textId="77777777" w:rsidR="007D4EE1" w:rsidRDefault="007D4EE1" w:rsidP="007D4EE1"/>
    <w:p w14:paraId="67136F81" w14:textId="5A50ECC7" w:rsidR="007D4EE1" w:rsidRDefault="007D4EE1" w:rsidP="007D4EE1">
      <w:pPr>
        <w:pStyle w:val="BodyText"/>
      </w:pPr>
      <w:r w:rsidRPr="005D2D52">
        <w:rPr>
          <w:u w:val="single"/>
        </w:rPr>
        <w:t>FG 16-</w:t>
      </w:r>
      <w:r>
        <w:rPr>
          <w:u w:val="single"/>
        </w:rPr>
        <w:t>2a-8</w:t>
      </w:r>
      <w:r w:rsidRPr="005D2D52">
        <w:rPr>
          <w:u w:val="single"/>
        </w:rPr>
        <w:t>:</w:t>
      </w:r>
      <w:r>
        <w:t xml:space="preserve"> </w:t>
      </w:r>
    </w:p>
    <w:p w14:paraId="5ED88C87" w14:textId="669453C2" w:rsidR="00110B60" w:rsidRPr="00C95B7F" w:rsidRDefault="00110B60" w:rsidP="00CB3FE8">
      <w:pPr>
        <w:pStyle w:val="ListParagraph"/>
        <w:numPr>
          <w:ilvl w:val="0"/>
          <w:numId w:val="43"/>
        </w:numPr>
      </w:pPr>
      <w:r w:rsidRPr="002130B9">
        <w:rPr>
          <w:lang w:val="en-US"/>
        </w:rPr>
        <w:t xml:space="preserve">Add </w:t>
      </w:r>
      <w:r w:rsidR="002130B9" w:rsidRPr="002130B9">
        <w:rPr>
          <w:lang w:val="en-US"/>
        </w:rPr>
        <w:t>a second component ‘Support fully/partially overlapping PDSCHs in time and non-overlapping in frequency for FR2’</w:t>
      </w:r>
    </w:p>
    <w:p w14:paraId="77372437" w14:textId="602DF3D2" w:rsidR="00C95B7F" w:rsidRPr="00110B60" w:rsidRDefault="00C95B7F" w:rsidP="00CB3FE8">
      <w:pPr>
        <w:pStyle w:val="ListParagraph"/>
        <w:numPr>
          <w:ilvl w:val="0"/>
          <w:numId w:val="43"/>
        </w:numPr>
      </w:pPr>
      <w:r>
        <w:rPr>
          <w:lang w:val="en-US"/>
        </w:rPr>
        <w:t xml:space="preserve">Remove </w:t>
      </w:r>
      <w:r w:rsidR="006E4F82">
        <w:rPr>
          <w:lang w:val="en-US"/>
        </w:rPr>
        <w:t>‘[PDSCHs]’ from the first component.</w:t>
      </w:r>
    </w:p>
    <w:p w14:paraId="6FA984FF" w14:textId="252D8874" w:rsidR="007D4EE1" w:rsidRPr="006B17EF" w:rsidRDefault="007D4EE1" w:rsidP="00CB3FE8">
      <w:pPr>
        <w:pStyle w:val="ListParagraph"/>
        <w:numPr>
          <w:ilvl w:val="0"/>
          <w:numId w:val="43"/>
        </w:numPr>
      </w:pPr>
      <w:r>
        <w:rPr>
          <w:lang w:val="en-US"/>
        </w:rPr>
        <w:t>16-2a is a prerequisite for this FG.</w:t>
      </w:r>
    </w:p>
    <w:p w14:paraId="5560225F" w14:textId="24DFB65E" w:rsidR="007D4EE1" w:rsidRPr="006F7E4B" w:rsidRDefault="007D4EE1" w:rsidP="00CB3FE8">
      <w:pPr>
        <w:pStyle w:val="ListParagraph"/>
        <w:numPr>
          <w:ilvl w:val="0"/>
          <w:numId w:val="43"/>
        </w:numPr>
      </w:pPr>
      <w:r>
        <w:rPr>
          <w:lang w:val="en-US"/>
        </w:rPr>
        <w:t xml:space="preserve">The feature type is ‘per </w:t>
      </w:r>
      <w:r w:rsidR="008A6010">
        <w:rPr>
          <w:lang w:val="en-US"/>
        </w:rPr>
        <w:t>band</w:t>
      </w:r>
      <w:r>
        <w:rPr>
          <w:lang w:val="en-US"/>
        </w:rPr>
        <w:t>’.</w:t>
      </w:r>
    </w:p>
    <w:p w14:paraId="1DFBFC86" w14:textId="77777777" w:rsidR="007D4EE1" w:rsidRPr="006F7E4B" w:rsidRDefault="007D4EE1" w:rsidP="007D4EE1"/>
    <w:p w14:paraId="0D814DB8" w14:textId="2D82B1A7" w:rsidR="00774ED1" w:rsidRDefault="00774ED1" w:rsidP="00774ED1">
      <w:pPr>
        <w:pStyle w:val="BodyText"/>
      </w:pPr>
      <w:r w:rsidRPr="005D2D52">
        <w:rPr>
          <w:u w:val="single"/>
        </w:rPr>
        <w:t>FG 16-</w:t>
      </w:r>
      <w:r>
        <w:rPr>
          <w:u w:val="single"/>
        </w:rPr>
        <w:t>2a-10</w:t>
      </w:r>
      <w:r w:rsidRPr="005D2D52">
        <w:rPr>
          <w:u w:val="single"/>
        </w:rPr>
        <w:t>:</w:t>
      </w:r>
      <w:r>
        <w:t xml:space="preserve"> </w:t>
      </w:r>
    </w:p>
    <w:p w14:paraId="22621B0B" w14:textId="77777777" w:rsidR="00774ED1" w:rsidRPr="006B17EF" w:rsidRDefault="00774ED1" w:rsidP="00CB3FE8">
      <w:pPr>
        <w:pStyle w:val="ListParagraph"/>
        <w:numPr>
          <w:ilvl w:val="0"/>
          <w:numId w:val="43"/>
        </w:numPr>
      </w:pPr>
      <w:r>
        <w:rPr>
          <w:lang w:val="en-US"/>
        </w:rPr>
        <w:t>16-2a is a prerequisite for this FG.</w:t>
      </w:r>
    </w:p>
    <w:p w14:paraId="28B435A9" w14:textId="2286D64F" w:rsidR="00774ED1" w:rsidRPr="006F7E4B" w:rsidRDefault="00774ED1" w:rsidP="00CB3FE8">
      <w:pPr>
        <w:pStyle w:val="ListParagraph"/>
        <w:numPr>
          <w:ilvl w:val="0"/>
          <w:numId w:val="43"/>
        </w:numPr>
      </w:pPr>
      <w:r>
        <w:rPr>
          <w:lang w:val="en-US"/>
        </w:rPr>
        <w:t xml:space="preserve">The feature type is ‘per </w:t>
      </w:r>
      <w:r w:rsidR="0081301E">
        <w:rPr>
          <w:lang w:val="en-US"/>
        </w:rPr>
        <w:t>UE</w:t>
      </w:r>
      <w:r>
        <w:rPr>
          <w:lang w:val="en-US"/>
        </w:rPr>
        <w:t>’.</w:t>
      </w:r>
    </w:p>
    <w:p w14:paraId="1306F8BE" w14:textId="77777777" w:rsidR="00774ED1" w:rsidRPr="006F7E4B" w:rsidRDefault="00774ED1" w:rsidP="007D4EE1"/>
    <w:p w14:paraId="618B597D" w14:textId="2AD1556C" w:rsidR="00321843" w:rsidRDefault="00321843" w:rsidP="00321843">
      <w:pPr>
        <w:pStyle w:val="BodyText"/>
      </w:pPr>
      <w:r w:rsidRPr="005D2D52">
        <w:rPr>
          <w:u w:val="single"/>
        </w:rPr>
        <w:t>FG 16-</w:t>
      </w:r>
      <w:r>
        <w:rPr>
          <w:u w:val="single"/>
        </w:rPr>
        <w:t>2b-0</w:t>
      </w:r>
      <w:r w:rsidRPr="005D2D52">
        <w:rPr>
          <w:u w:val="single"/>
        </w:rPr>
        <w:t>:</w:t>
      </w:r>
      <w:r>
        <w:t xml:space="preserve"> </w:t>
      </w:r>
    </w:p>
    <w:p w14:paraId="39F4F0D8" w14:textId="7ECFBB91" w:rsidR="00321843" w:rsidRPr="006B17EF" w:rsidRDefault="00321843" w:rsidP="00CB3FE8">
      <w:pPr>
        <w:pStyle w:val="ListParagraph"/>
        <w:numPr>
          <w:ilvl w:val="0"/>
          <w:numId w:val="43"/>
        </w:numPr>
      </w:pPr>
      <w:r>
        <w:rPr>
          <w:lang w:val="en-US"/>
        </w:rPr>
        <w:t>Remove 16-2b from prerequisite as 16-2b does not exist.</w:t>
      </w:r>
    </w:p>
    <w:p w14:paraId="3D6EDFC5" w14:textId="77777777" w:rsidR="00321843" w:rsidRDefault="00321843" w:rsidP="007D4EE1"/>
    <w:p w14:paraId="6498BB60" w14:textId="0368C059" w:rsidR="00D01F5D" w:rsidRDefault="00D01F5D" w:rsidP="00D01F5D">
      <w:pPr>
        <w:pStyle w:val="BodyText"/>
      </w:pPr>
      <w:r w:rsidRPr="005D2D52">
        <w:rPr>
          <w:u w:val="single"/>
        </w:rPr>
        <w:t>FG 16-</w:t>
      </w:r>
      <w:r>
        <w:rPr>
          <w:u w:val="single"/>
        </w:rPr>
        <w:t>2b-1</w:t>
      </w:r>
      <w:r w:rsidRPr="005D2D52">
        <w:rPr>
          <w:u w:val="single"/>
        </w:rPr>
        <w:t>:</w:t>
      </w:r>
      <w:r>
        <w:t xml:space="preserve"> </w:t>
      </w:r>
    </w:p>
    <w:p w14:paraId="52593574" w14:textId="77777777" w:rsidR="00D01F5D" w:rsidRPr="006B17EF" w:rsidRDefault="00D01F5D" w:rsidP="00CB3FE8">
      <w:pPr>
        <w:pStyle w:val="ListParagraph"/>
        <w:numPr>
          <w:ilvl w:val="0"/>
          <w:numId w:val="43"/>
        </w:numPr>
      </w:pPr>
      <w:r>
        <w:rPr>
          <w:lang w:val="en-US"/>
        </w:rPr>
        <w:t>Remove 16-2b from prerequisite as 16-2b does not exist.</w:t>
      </w:r>
    </w:p>
    <w:p w14:paraId="79F91B49" w14:textId="77777777" w:rsidR="00D01F5D" w:rsidRDefault="00D01F5D" w:rsidP="007D4EE1"/>
    <w:p w14:paraId="69A3151E" w14:textId="15E27EF9" w:rsidR="005334A9" w:rsidRDefault="005334A9" w:rsidP="005334A9">
      <w:pPr>
        <w:pStyle w:val="BodyText"/>
      </w:pPr>
      <w:r w:rsidRPr="005D2D52">
        <w:rPr>
          <w:u w:val="single"/>
        </w:rPr>
        <w:t>FG 16-</w:t>
      </w:r>
      <w:r>
        <w:rPr>
          <w:u w:val="single"/>
        </w:rPr>
        <w:t>2b-2</w:t>
      </w:r>
      <w:r w:rsidRPr="005D2D52">
        <w:rPr>
          <w:u w:val="single"/>
        </w:rPr>
        <w:t>:</w:t>
      </w:r>
      <w:r>
        <w:t xml:space="preserve"> </w:t>
      </w:r>
    </w:p>
    <w:p w14:paraId="306E129D" w14:textId="77777777" w:rsidR="005334A9" w:rsidRPr="006B17EF" w:rsidRDefault="005334A9" w:rsidP="00CB3FE8">
      <w:pPr>
        <w:pStyle w:val="ListParagraph"/>
        <w:numPr>
          <w:ilvl w:val="0"/>
          <w:numId w:val="43"/>
        </w:numPr>
      </w:pPr>
      <w:r>
        <w:rPr>
          <w:lang w:val="en-US"/>
        </w:rPr>
        <w:t>Remove 16-2b from prerequisite as 16-2b does not exist.</w:t>
      </w:r>
    </w:p>
    <w:p w14:paraId="757020B1" w14:textId="77777777" w:rsidR="005334A9" w:rsidRDefault="005334A9" w:rsidP="007D4EE1"/>
    <w:p w14:paraId="2520979D" w14:textId="3B67CE25" w:rsidR="00C30F0A" w:rsidRDefault="00C30F0A" w:rsidP="00C30F0A">
      <w:pPr>
        <w:pStyle w:val="BodyText"/>
      </w:pPr>
      <w:r w:rsidRPr="005D2D52">
        <w:rPr>
          <w:u w:val="single"/>
        </w:rPr>
        <w:t>FG 16-</w:t>
      </w:r>
      <w:r>
        <w:rPr>
          <w:u w:val="single"/>
        </w:rPr>
        <w:t>2b-3</w:t>
      </w:r>
      <w:r w:rsidRPr="005D2D52">
        <w:rPr>
          <w:u w:val="single"/>
        </w:rPr>
        <w:t>:</w:t>
      </w:r>
      <w:r>
        <w:t xml:space="preserve"> </w:t>
      </w:r>
    </w:p>
    <w:p w14:paraId="6E652877" w14:textId="77777777" w:rsidR="00C30F0A" w:rsidRPr="0023505D" w:rsidRDefault="00C30F0A" w:rsidP="00CB3FE8">
      <w:pPr>
        <w:pStyle w:val="ListParagraph"/>
        <w:numPr>
          <w:ilvl w:val="0"/>
          <w:numId w:val="43"/>
        </w:numPr>
      </w:pPr>
      <w:r>
        <w:rPr>
          <w:lang w:val="en-US"/>
        </w:rPr>
        <w:t>Remove 16-2b from prerequisite as 16-2b does not exist.</w:t>
      </w:r>
    </w:p>
    <w:p w14:paraId="0C32AED2" w14:textId="77777777" w:rsidR="0023505D" w:rsidRDefault="0023505D" w:rsidP="0023505D"/>
    <w:p w14:paraId="795D567B" w14:textId="6636E0FC" w:rsidR="0023505D" w:rsidRDefault="0023505D" w:rsidP="0023505D">
      <w:pPr>
        <w:pStyle w:val="BodyText"/>
      </w:pPr>
      <w:r w:rsidRPr="005D2D52">
        <w:rPr>
          <w:u w:val="single"/>
        </w:rPr>
        <w:t>FG 16-</w:t>
      </w:r>
      <w:r>
        <w:rPr>
          <w:u w:val="single"/>
        </w:rPr>
        <w:t>2b-4</w:t>
      </w:r>
      <w:r w:rsidRPr="005D2D52">
        <w:rPr>
          <w:u w:val="single"/>
        </w:rPr>
        <w:t>:</w:t>
      </w:r>
      <w:r>
        <w:t xml:space="preserve"> </w:t>
      </w:r>
    </w:p>
    <w:p w14:paraId="0CCB9E94" w14:textId="77777777" w:rsidR="0023505D" w:rsidRPr="006B17EF" w:rsidRDefault="0023505D" w:rsidP="00CB3FE8">
      <w:pPr>
        <w:pStyle w:val="ListParagraph"/>
        <w:numPr>
          <w:ilvl w:val="0"/>
          <w:numId w:val="43"/>
        </w:numPr>
      </w:pPr>
      <w:r>
        <w:rPr>
          <w:lang w:val="en-US"/>
        </w:rPr>
        <w:t>Remove 16-2b from prerequisite as 16-2b does not exist.</w:t>
      </w:r>
    </w:p>
    <w:p w14:paraId="07378E5E" w14:textId="77777777" w:rsidR="0023505D" w:rsidRDefault="0023505D" w:rsidP="0023505D"/>
    <w:p w14:paraId="466C9FCF" w14:textId="4F6A199D" w:rsidR="0023505D" w:rsidRDefault="0023505D" w:rsidP="0023505D">
      <w:pPr>
        <w:pStyle w:val="BodyText"/>
      </w:pPr>
      <w:r w:rsidRPr="005D2D52">
        <w:rPr>
          <w:u w:val="single"/>
        </w:rPr>
        <w:t>FG 16-</w:t>
      </w:r>
      <w:r>
        <w:rPr>
          <w:u w:val="single"/>
        </w:rPr>
        <w:t>2b-5</w:t>
      </w:r>
      <w:r w:rsidRPr="005D2D52">
        <w:rPr>
          <w:u w:val="single"/>
        </w:rPr>
        <w:t>:</w:t>
      </w:r>
      <w:r>
        <w:t xml:space="preserve"> </w:t>
      </w:r>
    </w:p>
    <w:p w14:paraId="58DCB19B" w14:textId="230F0E16" w:rsidR="00E109D7" w:rsidRDefault="00E109D7" w:rsidP="00CB3FE8">
      <w:pPr>
        <w:pStyle w:val="ListParagraph"/>
        <w:numPr>
          <w:ilvl w:val="0"/>
          <w:numId w:val="43"/>
        </w:numPr>
        <w:rPr>
          <w:lang w:val="en-US"/>
        </w:rPr>
      </w:pPr>
      <w:r w:rsidRPr="00E109D7">
        <w:rPr>
          <w:lang w:val="en-US"/>
        </w:rPr>
        <w:t>Remove ‘Support of MAC CE to activate two TCI states for a TCI codepoint</w:t>
      </w:r>
      <w:r>
        <w:rPr>
          <w:lang w:val="en-US"/>
        </w:rPr>
        <w:t xml:space="preserve">’ as this </w:t>
      </w:r>
      <w:r w:rsidR="00484FF8">
        <w:rPr>
          <w:lang w:val="en-US"/>
        </w:rPr>
        <w:t>feature can also work for single TRP</w:t>
      </w:r>
      <w:r w:rsidR="00CE560E">
        <w:rPr>
          <w:lang w:val="en-US"/>
        </w:rPr>
        <w:t>.</w:t>
      </w:r>
    </w:p>
    <w:p w14:paraId="1725A4A5" w14:textId="4A5E36AD" w:rsidR="00442A96" w:rsidRPr="00E109D7" w:rsidRDefault="00442A96" w:rsidP="00CB3FE8">
      <w:pPr>
        <w:pStyle w:val="ListParagraph"/>
        <w:numPr>
          <w:ilvl w:val="0"/>
          <w:numId w:val="43"/>
        </w:numPr>
        <w:rPr>
          <w:lang w:val="en-US"/>
        </w:rPr>
      </w:pPr>
      <w:r>
        <w:rPr>
          <w:lang w:val="en-US"/>
        </w:rPr>
        <w:t xml:space="preserve">Remove last </w:t>
      </w:r>
      <w:r w:rsidRPr="00442A96">
        <w:rPr>
          <w:lang w:val="en-US"/>
        </w:rPr>
        <w:t>FFS</w:t>
      </w:r>
      <w:r>
        <w:rPr>
          <w:lang w:val="en-US"/>
        </w:rPr>
        <w:t xml:space="preserve"> ‘</w:t>
      </w:r>
      <w:r w:rsidRPr="00442A96">
        <w:rPr>
          <w:lang w:val="en-US"/>
        </w:rPr>
        <w:t xml:space="preserve">TCI state mapping to PDSCH transmission occasions (Cyclical </w:t>
      </w:r>
      <w:proofErr w:type="gramStart"/>
      <w:r w:rsidRPr="00442A96">
        <w:rPr>
          <w:lang w:val="en-US"/>
        </w:rPr>
        <w:t>mapping  or</w:t>
      </w:r>
      <w:proofErr w:type="gramEnd"/>
      <w:r w:rsidRPr="00442A96">
        <w:rPr>
          <w:lang w:val="en-US"/>
        </w:rPr>
        <w:t xml:space="preserve"> Sequential mapping)</w:t>
      </w:r>
      <w:r>
        <w:rPr>
          <w:lang w:val="en-US"/>
        </w:rPr>
        <w:t>’ as this does not need to be a UE capability.</w:t>
      </w:r>
    </w:p>
    <w:p w14:paraId="503B9D51" w14:textId="0C423D1A" w:rsidR="0023505D" w:rsidRPr="006B17EF" w:rsidRDefault="0023505D" w:rsidP="00CB3FE8">
      <w:pPr>
        <w:pStyle w:val="ListParagraph"/>
        <w:numPr>
          <w:ilvl w:val="0"/>
          <w:numId w:val="43"/>
        </w:numPr>
      </w:pPr>
      <w:r>
        <w:rPr>
          <w:lang w:val="en-US"/>
        </w:rPr>
        <w:t>Remove 16-2b from prerequisite as 16-2b does not exist.</w:t>
      </w:r>
    </w:p>
    <w:p w14:paraId="6910D948" w14:textId="77777777" w:rsidR="0023505D" w:rsidRPr="006B17EF" w:rsidRDefault="0023505D" w:rsidP="0023505D"/>
    <w:p w14:paraId="122B6078" w14:textId="77777777" w:rsidR="00C30F0A" w:rsidRPr="006F7E4B" w:rsidRDefault="00C30F0A" w:rsidP="007D4EE1"/>
    <w:p w14:paraId="1FFB61D0" w14:textId="77777777" w:rsidR="001938A7" w:rsidRDefault="001938A7" w:rsidP="009763A2"/>
    <w:p w14:paraId="150F719E" w14:textId="6873250D" w:rsidR="00B91F26" w:rsidRPr="00B54605" w:rsidRDefault="00B91F26" w:rsidP="00B54605">
      <w:pPr>
        <w:pStyle w:val="Proposal"/>
      </w:pPr>
      <w:bookmarkStart w:id="12" w:name="_Toc40461437"/>
      <w:r>
        <w:t xml:space="preserve">For UE features related to multi-TRP/panel transmission enhancements, agree on the updates captured in </w:t>
      </w:r>
      <w:r>
        <w:fldChar w:fldCharType="begin"/>
      </w:r>
      <w:r>
        <w:instrText xml:space="preserve"> REF _Ref37286077 \h </w:instrText>
      </w:r>
      <w:r>
        <w:fldChar w:fldCharType="separate"/>
      </w:r>
      <w:r>
        <w:t xml:space="preserve">Table </w:t>
      </w:r>
      <w:r>
        <w:rPr>
          <w:noProof/>
        </w:rPr>
        <w:t>2</w:t>
      </w:r>
      <w:r>
        <w:fldChar w:fldCharType="end"/>
      </w:r>
      <w:r>
        <w:t>.</w:t>
      </w:r>
      <w:bookmarkEnd w:id="12"/>
    </w:p>
    <w:p w14:paraId="2450A7C0" w14:textId="396C77B1" w:rsidR="00BC3A7C" w:rsidRDefault="00BC3A7C" w:rsidP="003458B9">
      <w:pPr>
        <w:pStyle w:val="Heading2"/>
        <w:pageBreakBefore/>
      </w:pPr>
      <w:r>
        <w:lastRenderedPageBreak/>
        <w:t>2.3</w:t>
      </w:r>
      <w:r>
        <w:tab/>
        <w:t>CSI Enhancements for MU-MIMO support</w:t>
      </w:r>
    </w:p>
    <w:p w14:paraId="41C75B38" w14:textId="19D993A8" w:rsidR="00F271B8" w:rsidRPr="00413E31" w:rsidRDefault="00F271B8" w:rsidP="003458B9">
      <w:pPr>
        <w:pStyle w:val="Caption"/>
        <w:keepNext/>
      </w:pPr>
      <w:bookmarkStart w:id="13" w:name="_Ref37323433"/>
      <w:r>
        <w:t xml:space="preserve">Table </w:t>
      </w:r>
      <w:r>
        <w:fldChar w:fldCharType="begin"/>
      </w:r>
      <w:r>
        <w:instrText>SEQ Table \* ARABIC</w:instrText>
      </w:r>
      <w:r>
        <w:fldChar w:fldCharType="separate"/>
      </w:r>
      <w:r>
        <w:rPr>
          <w:noProof/>
        </w:rPr>
        <w:t>3</w:t>
      </w:r>
      <w:r>
        <w:fldChar w:fldCharType="end"/>
      </w:r>
      <w:bookmarkEnd w:id="13"/>
      <w:r>
        <w:t>: Proposed updates for UE features related to CSI enhancements for MU-MIMO support.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8310B3" w:rsidRPr="000F1893" w14:paraId="3B40884E"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6180323D" w14:textId="0B104568" w:rsidR="008310B3" w:rsidRPr="000F1893" w:rsidRDefault="008310B3" w:rsidP="008310B3">
            <w:pPr>
              <w:pStyle w:val="TAL"/>
              <w:rPr>
                <w:rFonts w:eastAsia="Malgun Gothic"/>
                <w:color w:val="000000" w:themeColor="text1"/>
                <w:lang w:eastAsia="ko-KR"/>
              </w:rPr>
            </w:pPr>
            <w:r w:rsidRPr="00617701">
              <w:rPr>
                <w:b/>
                <w:bCs/>
                <w:color w:val="000000" w:themeColor="text1"/>
              </w:rPr>
              <w:t>Index</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E1437BD" w14:textId="0A4351B8" w:rsidR="008310B3" w:rsidRPr="000F1893" w:rsidRDefault="008310B3" w:rsidP="008310B3">
            <w:pPr>
              <w:pStyle w:val="TAL"/>
              <w:rPr>
                <w:color w:val="000000" w:themeColor="text1"/>
              </w:rPr>
            </w:pPr>
            <w:r w:rsidRPr="00617701">
              <w:rPr>
                <w:b/>
                <w:bCs/>
                <w:color w:val="000000" w:themeColor="text1"/>
              </w:rPr>
              <w:t>Feature group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8AAFE84" w14:textId="53A2B664" w:rsidR="008310B3" w:rsidRPr="008310B3" w:rsidRDefault="008310B3" w:rsidP="008310B3">
            <w:pPr>
              <w:pStyle w:val="TAL"/>
              <w:jc w:val="center"/>
              <w:rPr>
                <w:rFonts w:eastAsia="Malgun Gothic"/>
                <w:b/>
                <w:bCs/>
                <w:color w:val="000000" w:themeColor="text1"/>
                <w:lang w:eastAsia="ko-KR"/>
              </w:rPr>
            </w:pPr>
            <w:r w:rsidRPr="008310B3">
              <w:rPr>
                <w:b/>
                <w:bCs/>
                <w:color w:val="000000" w:themeColor="text1"/>
              </w:rPr>
              <w:t>Components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F2D1EB" w14:textId="243BFD29" w:rsidR="008310B3" w:rsidRPr="00AE0C7D" w:rsidRDefault="008310B3" w:rsidP="008310B3">
            <w:pPr>
              <w:pStyle w:val="TAL"/>
              <w:rPr>
                <w:color w:val="000000" w:themeColor="text1"/>
                <w:highlight w:val="yellow"/>
              </w:rPr>
            </w:pPr>
            <w:r w:rsidRPr="00617701">
              <w:rPr>
                <w:b/>
                <w:bCs/>
                <w:color w:val="000000" w:themeColor="text1"/>
              </w:rPr>
              <w:t>Prerequisite feature groups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86BCE2F" w14:textId="2C6BD7C6" w:rsidR="008310B3" w:rsidRPr="000F1893" w:rsidRDefault="008310B3" w:rsidP="008310B3">
            <w:pPr>
              <w:pStyle w:val="TAL"/>
              <w:rPr>
                <w:i/>
                <w:color w:val="000000" w:themeColor="text1"/>
              </w:rPr>
            </w:pPr>
            <w:r w:rsidRPr="00617701">
              <w:rPr>
                <w:b/>
                <w:bCs/>
                <w:color w:val="000000" w:themeColor="text1"/>
              </w:rPr>
              <w:t>Need for the gNB to know</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AD1A230" w14:textId="4041A484" w:rsidR="008310B3" w:rsidRPr="000F1893" w:rsidRDefault="008310B3" w:rsidP="008310B3">
            <w:pPr>
              <w:pStyle w:val="TAL"/>
              <w:rPr>
                <w:color w:val="000000" w:themeColor="text1"/>
              </w:rPr>
            </w:pPr>
            <w:r w:rsidRPr="00617701">
              <w:rPr>
                <w:rFonts w:eastAsia="Gulim" w:cstheme="minorHAnsi"/>
                <w:b/>
                <w:bCs/>
                <w:color w:val="000000" w:themeColor="text1"/>
                <w:lang w:val="sv-SE"/>
              </w:rPr>
              <w:t>V2X</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747DF5B" w14:textId="315130C6" w:rsidR="008310B3" w:rsidRPr="000F1893" w:rsidRDefault="008310B3" w:rsidP="008310B3">
            <w:pPr>
              <w:pStyle w:val="TAL"/>
              <w:rPr>
                <w:color w:val="000000" w:themeColor="text1"/>
              </w:rPr>
            </w:pPr>
            <w:r w:rsidRPr="00617701">
              <w:rPr>
                <w:b/>
                <w:bCs/>
                <w:color w:val="000000" w:themeColor="text1"/>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2C8E716" w14:textId="77777777" w:rsidR="008310B3" w:rsidRPr="00617701" w:rsidRDefault="008310B3" w:rsidP="008310B3">
            <w:pPr>
              <w:pStyle w:val="TAN"/>
              <w:ind w:left="0" w:firstLine="0"/>
              <w:jc w:val="both"/>
              <w:rPr>
                <w:b/>
                <w:bCs/>
                <w:color w:val="000000" w:themeColor="text1"/>
                <w:lang w:eastAsia="ja-JP"/>
              </w:rPr>
            </w:pPr>
            <w:r w:rsidRPr="00617701">
              <w:rPr>
                <w:b/>
                <w:bCs/>
                <w:color w:val="000000" w:themeColor="text1"/>
                <w:lang w:eastAsia="ja-JP"/>
              </w:rPr>
              <w:t>Type</w:t>
            </w:r>
          </w:p>
          <w:p w14:paraId="2B5090AF" w14:textId="77777777" w:rsidR="008310B3" w:rsidRPr="00AE0C7D" w:rsidRDefault="008310B3" w:rsidP="008310B3">
            <w:pPr>
              <w:pStyle w:val="TAL"/>
              <w:rPr>
                <w:color w:val="000000" w:themeColor="text1"/>
                <w:highlight w:val="yellow"/>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CCB4F42" w14:textId="4055F196" w:rsidR="008310B3" w:rsidRPr="000F1893" w:rsidRDefault="008310B3" w:rsidP="008310B3">
            <w:pPr>
              <w:pStyle w:val="TAL"/>
              <w:rPr>
                <w:color w:val="000000" w:themeColor="text1"/>
              </w:rPr>
            </w:pPr>
            <w:r w:rsidRPr="00617701">
              <w:rPr>
                <w:b/>
                <w:bCs/>
                <w:color w:val="000000" w:themeColor="text1"/>
              </w:rPr>
              <w:t>Need of FDD/TDD differentiation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EAC6DF8" w14:textId="3C21E2FB" w:rsidR="008310B3" w:rsidRPr="000F1893" w:rsidRDefault="008310B3" w:rsidP="008310B3">
            <w:pPr>
              <w:pStyle w:val="TAL"/>
              <w:rPr>
                <w:color w:val="000000" w:themeColor="text1"/>
              </w:rPr>
            </w:pPr>
            <w:r w:rsidRPr="00617701">
              <w:rPr>
                <w:b/>
                <w:bCs/>
                <w:color w:val="000000" w:themeColor="text1"/>
              </w:rPr>
              <w:t>Need of FR1/FR2 differentiation</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28039884" w14:textId="7B0D88B4" w:rsidR="008310B3" w:rsidRPr="000F1893" w:rsidRDefault="008310B3" w:rsidP="008310B3">
            <w:pPr>
              <w:pStyle w:val="TAL"/>
              <w:rPr>
                <w:color w:val="000000" w:themeColor="text1"/>
              </w:rPr>
            </w:pPr>
            <w:r w:rsidRPr="00617701">
              <w:rPr>
                <w:b/>
                <w:bCs/>
                <w:color w:val="000000" w:themeColor="text1"/>
              </w:rP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2CFEB621" w14:textId="51425335" w:rsidR="008310B3" w:rsidRPr="000F1893" w:rsidRDefault="008310B3" w:rsidP="008310B3">
            <w:pPr>
              <w:pStyle w:val="TAL"/>
              <w:rPr>
                <w:color w:val="000000" w:themeColor="text1"/>
              </w:rPr>
            </w:pPr>
            <w:r w:rsidRPr="008310B3">
              <w:rPr>
                <w:b/>
                <w:bCs/>
                <w:color w:val="000000" w:themeColor="text1"/>
              </w:rPr>
              <w:t>Note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29DCFFA" w14:textId="787EEECB" w:rsidR="008310B3" w:rsidRPr="000F1893" w:rsidRDefault="008310B3" w:rsidP="008310B3">
            <w:pPr>
              <w:pStyle w:val="TAL"/>
              <w:rPr>
                <w:color w:val="000000" w:themeColor="text1"/>
              </w:rPr>
            </w:pPr>
            <w:r w:rsidRPr="008310B3">
              <w:rPr>
                <w:b/>
                <w:bCs/>
                <w:color w:val="000000" w:themeColor="text1"/>
              </w:rPr>
              <w:t>Mandatory/Optional</w:t>
            </w:r>
          </w:p>
        </w:tc>
      </w:tr>
      <w:tr w:rsidR="008310B3" w:rsidRPr="000F1893" w14:paraId="6F561DAE"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E46FE62" w14:textId="77777777" w:rsidR="008310B3" w:rsidRPr="000F1893" w:rsidRDefault="008310B3" w:rsidP="00A846CD">
            <w:pPr>
              <w:pStyle w:val="TAL"/>
              <w:rPr>
                <w:color w:val="000000" w:themeColor="text1"/>
              </w:rPr>
            </w:pPr>
            <w:r w:rsidRPr="000F1893">
              <w:rPr>
                <w:rFonts w:eastAsia="Malgun Gothic"/>
                <w:color w:val="000000" w:themeColor="text1"/>
                <w:lang w:eastAsia="ko-KR"/>
              </w:rPr>
              <w:t>16-3a</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49A01DF" w14:textId="77777777" w:rsidR="008310B3" w:rsidRPr="000F1893" w:rsidRDefault="008310B3" w:rsidP="00A846CD">
            <w:pPr>
              <w:pStyle w:val="TAL"/>
              <w:rPr>
                <w:color w:val="000000" w:themeColor="text1"/>
              </w:rPr>
            </w:pPr>
            <w:r w:rsidRPr="000F1893">
              <w:rPr>
                <w:color w:val="000000" w:themeColor="text1"/>
              </w:rPr>
              <w:t xml:space="preserve">Regular </w:t>
            </w:r>
            <w:proofErr w:type="spellStart"/>
            <w:r w:rsidRPr="000F1893">
              <w:rPr>
                <w:color w:val="000000" w:themeColor="text1"/>
              </w:rPr>
              <w:t>eType</w:t>
            </w:r>
            <w:proofErr w:type="spellEnd"/>
            <w:r w:rsidRPr="000F1893">
              <w:rPr>
                <w:color w:val="000000" w:themeColor="text1"/>
              </w:rPr>
              <w:t>-II</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3467CB0"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Basic components:</w:t>
            </w:r>
          </w:p>
          <w:p w14:paraId="622A3A03" w14:textId="77777777" w:rsidR="008310B3" w:rsidRPr="000F1893" w:rsidRDefault="008310B3" w:rsidP="00CA30C0">
            <w:pPr>
              <w:pStyle w:val="TAL"/>
              <w:numPr>
                <w:ilvl w:val="0"/>
                <w:numId w:val="35"/>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09006946" w14:textId="77777777" w:rsidR="008310B3" w:rsidRPr="000F1893" w:rsidRDefault="008310B3" w:rsidP="00CA30C0">
            <w:pPr>
              <w:pStyle w:val="TAL"/>
              <w:numPr>
                <w:ilvl w:val="0"/>
                <w:numId w:val="35"/>
              </w:numPr>
              <w:rPr>
                <w:rFonts w:eastAsia="Malgun Gothic"/>
                <w:color w:val="000000" w:themeColor="text1"/>
                <w:lang w:eastAsia="ko-KR"/>
              </w:rPr>
            </w:pPr>
            <w:r w:rsidRPr="000F1893">
              <w:rPr>
                <w:rFonts w:eastAsia="Malgun Gothic"/>
                <w:color w:val="000000" w:themeColor="text1"/>
                <w:lang w:eastAsia="ko-KR"/>
              </w:rPr>
              <w:t>Support of parameter combinations  1-6</w:t>
            </w:r>
          </w:p>
          <w:p w14:paraId="6FD35049" w14:textId="77777777" w:rsidR="008310B3" w:rsidRPr="000F1893" w:rsidRDefault="008310B3" w:rsidP="00CA30C0">
            <w:pPr>
              <w:pStyle w:val="TAL"/>
              <w:numPr>
                <w:ilvl w:val="0"/>
                <w:numId w:val="35"/>
              </w:numPr>
              <w:rPr>
                <w:color w:val="000000" w:themeColor="text1"/>
              </w:rPr>
            </w:pPr>
            <w:r w:rsidRPr="000F1893">
              <w:rPr>
                <w:rFonts w:eastAsia="Malgun Gothic"/>
                <w:color w:val="000000" w:themeColor="text1"/>
                <w:lang w:eastAsia="ko-KR"/>
              </w:rPr>
              <w:t>Support of rank 1,2</w:t>
            </w:r>
          </w:p>
          <w:p w14:paraId="18BBE0A8" w14:textId="77777777" w:rsidR="008310B3" w:rsidRPr="000F1893" w:rsidRDefault="008310B3" w:rsidP="00CA30C0">
            <w:pPr>
              <w:pStyle w:val="TAL"/>
              <w:numPr>
                <w:ilvl w:val="0"/>
                <w:numId w:val="35"/>
              </w:numPr>
              <w:rPr>
                <w:color w:val="000000" w:themeColor="text1"/>
              </w:rPr>
            </w:pPr>
            <w:r w:rsidRPr="000F1893">
              <w:rPr>
                <w:rFonts w:eastAsia="Malgun Gothic"/>
                <w:color w:val="000000" w:themeColor="text1"/>
                <w:lang w:eastAsia="ko-KR"/>
              </w:rPr>
              <w:t>FFS: CBSR with hard amplitude restriction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A6424D" w14:textId="77777777" w:rsidR="008310B3" w:rsidRPr="00AE0C7D" w:rsidRDefault="008310B3" w:rsidP="00A846CD">
            <w:pPr>
              <w:pStyle w:val="TAL"/>
              <w:rPr>
                <w:color w:val="000000" w:themeColor="text1"/>
                <w:highlight w:val="yellow"/>
              </w:rPr>
            </w:pPr>
            <w:r w:rsidRPr="00AE0C7D">
              <w:rPr>
                <w:color w:val="000000" w:themeColor="text1"/>
                <w:highlight w:val="yellow"/>
              </w:rPr>
              <w:t>TBD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74A89CB"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1951A78" w14:textId="77777777" w:rsidR="008310B3" w:rsidRPr="000F1893" w:rsidRDefault="008310B3" w:rsidP="00A846CD">
            <w:pPr>
              <w:pStyle w:val="TAL"/>
              <w:rPr>
                <w:i/>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02552C0"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2E44B78" w14:textId="77777777" w:rsidR="008310B3" w:rsidRPr="000F1893" w:rsidRDefault="008310B3" w:rsidP="00A846CD">
            <w:pPr>
              <w:pStyle w:val="TAL"/>
              <w:rPr>
                <w:color w:val="000000" w:themeColor="text1"/>
              </w:rPr>
            </w:pPr>
            <w:r w:rsidRPr="00CE7F0F">
              <w:rPr>
                <w:strike/>
                <w:color w:val="FF0000"/>
                <w:highlight w:val="yellow"/>
              </w:rPr>
              <w:t>FFS:</w:t>
            </w:r>
            <w:r w:rsidRPr="00CE7F0F">
              <w:rPr>
                <w:color w:val="FF0000"/>
                <w:highlight w:val="yellow"/>
              </w:rPr>
              <w:t xml:space="preserve"> </w:t>
            </w:r>
            <w:r w:rsidRPr="00AE0C7D">
              <w:rPr>
                <w:color w:val="000000" w:themeColor="text1"/>
                <w:highlight w:val="yellow"/>
              </w:rPr>
              <w:t xml:space="preserve">Per band </w:t>
            </w:r>
            <w:r w:rsidRPr="00CE7F0F">
              <w:rPr>
                <w:strike/>
                <w:color w:val="FF0000"/>
                <w:highlight w:val="yellow"/>
              </w:rPr>
              <w:t>or Per band per BC</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B300B85" w14:textId="77777777" w:rsidR="008310B3" w:rsidRPr="000F1893" w:rsidRDefault="008310B3" w:rsidP="00A846CD">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D36A762" w14:textId="77777777" w:rsidR="008310B3" w:rsidRPr="000F1893" w:rsidRDefault="008310B3" w:rsidP="00A846CD">
            <w:pPr>
              <w:pStyle w:val="TAL"/>
              <w:rPr>
                <w:color w:val="000000" w:themeColor="text1"/>
              </w:rPr>
            </w:pPr>
            <w:r w:rsidRPr="000F1893">
              <w:rPr>
                <w:color w:val="000000" w:themeColor="text1"/>
              </w:rPr>
              <w:t>N</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64C05209"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11811CA"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36F4926" w14:textId="77777777" w:rsidR="008310B3" w:rsidRPr="000F1893" w:rsidRDefault="008310B3" w:rsidP="00A846CD">
            <w:pPr>
              <w:pStyle w:val="TAL"/>
              <w:rPr>
                <w:color w:val="000000" w:themeColor="text1"/>
              </w:rPr>
            </w:pPr>
            <w:r w:rsidRPr="000F1893">
              <w:rPr>
                <w:color w:val="000000" w:themeColor="text1"/>
              </w:rPr>
              <w:t>Optional</w:t>
            </w:r>
          </w:p>
        </w:tc>
      </w:tr>
      <w:tr w:rsidR="008310B3" w:rsidRPr="000F1893" w14:paraId="6428E738"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55BD851C" w14:textId="77777777" w:rsidR="008310B3" w:rsidRPr="000F1893" w:rsidRDefault="008310B3" w:rsidP="00A846CD">
            <w:pPr>
              <w:pStyle w:val="TAL"/>
              <w:rPr>
                <w:color w:val="000000" w:themeColor="text1"/>
              </w:rPr>
            </w:pPr>
            <w:r w:rsidRPr="000F1893">
              <w:rPr>
                <w:rFonts w:eastAsia="Malgun Gothic"/>
                <w:color w:val="000000" w:themeColor="text1"/>
                <w:lang w:eastAsia="ko-KR"/>
              </w:rPr>
              <w:t>16-3a-1</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2A86866" w14:textId="77777777" w:rsidR="008310B3" w:rsidRPr="000F1893" w:rsidRDefault="008310B3" w:rsidP="00A846CD">
            <w:pPr>
              <w:pStyle w:val="TAL"/>
              <w:rPr>
                <w:color w:val="000000" w:themeColor="text1"/>
              </w:rPr>
            </w:pPr>
            <w:r w:rsidRPr="000F1893">
              <w:rPr>
                <w:color w:val="000000" w:themeColor="text1"/>
              </w:rPr>
              <w:t>Support of PMI sub-bands with R=2</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1B9FA1A" w14:textId="77777777" w:rsidR="008310B3" w:rsidRPr="000F1893" w:rsidRDefault="008310B3" w:rsidP="00A846CD">
            <w:pPr>
              <w:pStyle w:val="TAL"/>
              <w:rPr>
                <w:color w:val="000000" w:themeColor="text1"/>
              </w:rPr>
            </w:pPr>
            <w:r w:rsidRPr="000F1893">
              <w:rPr>
                <w:rFonts w:eastAsia="Malgun Gothic"/>
                <w:color w:val="000000" w:themeColor="text1"/>
                <w:lang w:eastAsia="ko-KR"/>
              </w:rPr>
              <w:t xml:space="preserve">{Max # of Tx ports in one resource, Max # of resources and total # of Tx ports} to support regular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6BCAA9D" w14:textId="77777777" w:rsidR="008310B3" w:rsidRPr="000F189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EEA038F"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297331B" w14:textId="77777777" w:rsidR="008310B3" w:rsidRPr="000F1893" w:rsidRDefault="008310B3" w:rsidP="00A846CD">
            <w:pPr>
              <w:pStyle w:val="TAL"/>
              <w:rPr>
                <w:i/>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D906874"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803F537" w14:textId="77777777" w:rsidR="008310B3" w:rsidRPr="000F1893" w:rsidRDefault="008310B3" w:rsidP="00A846CD">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7AE33F54" w14:textId="77777777" w:rsidR="008310B3" w:rsidRPr="000F189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B017F7C" w14:textId="77777777" w:rsidR="008310B3" w:rsidRPr="000F189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384AF90"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44FD000"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4EB5BAD" w14:textId="77777777" w:rsidR="008310B3" w:rsidRPr="000F1893" w:rsidRDefault="008310B3" w:rsidP="00A846CD">
            <w:pPr>
              <w:pStyle w:val="TAL"/>
              <w:rPr>
                <w:color w:val="000000" w:themeColor="text1"/>
              </w:rPr>
            </w:pPr>
          </w:p>
        </w:tc>
      </w:tr>
      <w:tr w:rsidR="008310B3" w:rsidRPr="000F1893" w14:paraId="770F506B"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03B345A" w14:textId="77777777" w:rsidR="008310B3" w:rsidRPr="000F1893" w:rsidRDefault="008310B3" w:rsidP="00A846CD">
            <w:pPr>
              <w:pStyle w:val="TAL"/>
              <w:rPr>
                <w:color w:val="000000" w:themeColor="text1"/>
              </w:rPr>
            </w:pPr>
            <w:r w:rsidRPr="000F1893">
              <w:rPr>
                <w:rFonts w:eastAsia="Malgun Gothic"/>
                <w:color w:val="000000" w:themeColor="text1"/>
                <w:lang w:eastAsia="ko-KR"/>
              </w:rPr>
              <w:t>16-3a-2</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A540E7A" w14:textId="77777777" w:rsidR="008310B3" w:rsidRPr="000F1893" w:rsidRDefault="008310B3" w:rsidP="00A846CD">
            <w:pPr>
              <w:pStyle w:val="TAL"/>
              <w:rPr>
                <w:color w:val="000000" w:themeColor="text1"/>
              </w:rPr>
            </w:pPr>
            <w:r w:rsidRPr="000F1893">
              <w:rPr>
                <w:color w:val="000000" w:themeColor="text1"/>
              </w:rPr>
              <w:t>Support of parameter combinations 7-8</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15BC377D" w14:textId="77777777" w:rsidR="008310B3" w:rsidRPr="000F1893" w:rsidRDefault="008310B3" w:rsidP="00A846CD">
            <w:pPr>
              <w:pStyle w:val="TAL"/>
              <w:rPr>
                <w:color w:val="000000" w:themeColor="text1"/>
              </w:rPr>
            </w:pPr>
            <w:r w:rsidRPr="000F1893">
              <w:rPr>
                <w:rFonts w:eastAsia="Malgun Gothic"/>
                <w:color w:val="000000" w:themeColor="text1"/>
                <w:lang w:eastAsia="ko-KR"/>
              </w:rPr>
              <w:t xml:space="preserve">Support of </w:t>
            </w:r>
            <w:r w:rsidRPr="000F1893">
              <w:rPr>
                <w:color w:val="000000" w:themeColor="text1"/>
                <w:lang w:eastAsia="ko-KR"/>
              </w:rPr>
              <w:t>parameter combinations 7-8</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0A96FBA" w14:textId="77777777" w:rsidR="008310B3" w:rsidRPr="000F189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F30310D"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6D68A93" w14:textId="77777777" w:rsidR="008310B3" w:rsidRPr="000F1893" w:rsidRDefault="008310B3" w:rsidP="00A846CD">
            <w:pPr>
              <w:pStyle w:val="TAL"/>
              <w:rPr>
                <w:i/>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4F8F14D9"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F1FB4CE" w14:textId="77777777" w:rsidR="008310B3" w:rsidRPr="000F1893" w:rsidRDefault="008310B3" w:rsidP="00A846CD">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E6812DC" w14:textId="77777777" w:rsidR="008310B3" w:rsidRPr="000F189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9A85B76" w14:textId="77777777" w:rsidR="008310B3" w:rsidRPr="000F189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AC99A08"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326E86A"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6AF1D99" w14:textId="77777777" w:rsidR="008310B3" w:rsidRPr="000F1893" w:rsidRDefault="008310B3" w:rsidP="00A846CD">
            <w:pPr>
              <w:pStyle w:val="TAL"/>
              <w:rPr>
                <w:color w:val="000000" w:themeColor="text1"/>
              </w:rPr>
            </w:pPr>
          </w:p>
        </w:tc>
      </w:tr>
      <w:tr w:rsidR="008310B3" w:rsidRPr="000F1893" w14:paraId="1693976F"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218D10E9" w14:textId="77777777" w:rsidR="008310B3" w:rsidRPr="000F1893" w:rsidRDefault="008310B3" w:rsidP="00A846CD">
            <w:pPr>
              <w:pStyle w:val="TAL"/>
              <w:rPr>
                <w:color w:val="000000" w:themeColor="text1"/>
              </w:rPr>
            </w:pPr>
            <w:r w:rsidRPr="000F1893">
              <w:rPr>
                <w:rFonts w:eastAsia="Malgun Gothic"/>
                <w:color w:val="000000" w:themeColor="text1"/>
                <w:lang w:eastAsia="ko-KR"/>
              </w:rPr>
              <w:t>16-3a-3</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BCE6DD2" w14:textId="77777777" w:rsidR="008310B3" w:rsidRPr="000F1893" w:rsidRDefault="008310B3" w:rsidP="00A846CD">
            <w:pPr>
              <w:pStyle w:val="TAL"/>
              <w:rPr>
                <w:color w:val="000000" w:themeColor="text1"/>
              </w:rPr>
            </w:pPr>
            <w:r w:rsidRPr="000F1893">
              <w:rPr>
                <w:rFonts w:eastAsia="Malgun Gothic"/>
                <w:color w:val="000000" w:themeColor="text1"/>
                <w:lang w:eastAsia="ko-KR"/>
              </w:rPr>
              <w:t>Support of rank 3,4</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957ED73" w14:textId="77777777" w:rsidR="008310B3" w:rsidRPr="000F1893" w:rsidRDefault="008310B3" w:rsidP="00A846CD">
            <w:pPr>
              <w:pStyle w:val="TAL"/>
              <w:rPr>
                <w:color w:val="000000" w:themeColor="text1"/>
              </w:rPr>
            </w:pPr>
            <w:r w:rsidRPr="000F1893">
              <w:rPr>
                <w:rFonts w:eastAsia="Malgun Gothic"/>
                <w:color w:val="000000" w:themeColor="text1"/>
                <w:lang w:eastAsia="ko-KR"/>
              </w:rPr>
              <w:t>Support of rank 3,4</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D3D3EA7" w14:textId="77777777" w:rsidR="008310B3" w:rsidRPr="000F189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1995977"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30A3167" w14:textId="77777777" w:rsidR="008310B3" w:rsidRPr="000F1893" w:rsidRDefault="008310B3" w:rsidP="00A846CD">
            <w:pPr>
              <w:pStyle w:val="TAL"/>
              <w:rPr>
                <w:i/>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91609F8"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D8948DC" w14:textId="77777777" w:rsidR="008310B3" w:rsidRPr="000F1893" w:rsidRDefault="008310B3" w:rsidP="00A846CD">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6BCEAA0" w14:textId="77777777" w:rsidR="008310B3" w:rsidRPr="000F189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2881D9A3" w14:textId="77777777" w:rsidR="008310B3" w:rsidRPr="000F189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8871011"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0802B74"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00FBB5D" w14:textId="77777777" w:rsidR="008310B3" w:rsidRPr="000F1893" w:rsidRDefault="008310B3" w:rsidP="00A846CD">
            <w:pPr>
              <w:pStyle w:val="TAL"/>
              <w:rPr>
                <w:color w:val="000000" w:themeColor="text1"/>
              </w:rPr>
            </w:pPr>
          </w:p>
        </w:tc>
      </w:tr>
      <w:tr w:rsidR="008310B3" w:rsidRPr="000F1893" w14:paraId="28DC4BC4"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7253D17" w14:textId="77777777" w:rsidR="008310B3" w:rsidRPr="000F1893" w:rsidRDefault="008310B3" w:rsidP="00A846CD">
            <w:pPr>
              <w:pStyle w:val="TAL"/>
              <w:rPr>
                <w:color w:val="000000" w:themeColor="text1"/>
              </w:rPr>
            </w:pPr>
            <w:r w:rsidRPr="000F1893">
              <w:rPr>
                <w:rFonts w:eastAsia="Malgun Gothic"/>
                <w:color w:val="000000" w:themeColor="text1"/>
                <w:lang w:eastAsia="ko-KR"/>
              </w:rPr>
              <w:t>16-3a-4</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AA564F0" w14:textId="77777777" w:rsidR="008310B3" w:rsidRPr="000F1893" w:rsidRDefault="008310B3" w:rsidP="00A846CD">
            <w:pPr>
              <w:pStyle w:val="TAL"/>
              <w:rPr>
                <w:color w:val="000000" w:themeColor="text1"/>
              </w:rPr>
            </w:pPr>
            <w:r w:rsidRPr="000F1893">
              <w:rPr>
                <w:rFonts w:eastAsia="Malgun Gothic"/>
                <w:color w:val="000000" w:themeColor="text1"/>
                <w:lang w:eastAsia="ko-KR"/>
              </w:rPr>
              <w:t>CBSR</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61E0CE7"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 xml:space="preserve">ALT 1) CBSR with soft amplitude restriction (capture consequence if not supported </w:t>
            </w:r>
            <w:r w:rsidRPr="000F1893">
              <w:rPr>
                <w:rFonts w:eastAsia="Malgun Gothic"/>
                <w:color w:val="000000" w:themeColor="text1"/>
                <w:lang w:eastAsia="ko-KR"/>
              </w:rPr>
              <w:sym w:font="Wingdings" w:char="F0E0"/>
            </w:r>
            <w:r w:rsidRPr="000F1893">
              <w:rPr>
                <w:rFonts w:eastAsia="Malgun Gothic"/>
                <w:color w:val="000000" w:themeColor="text1"/>
                <w:lang w:eastAsia="ko-KR"/>
              </w:rPr>
              <w:t xml:space="preserve"> hard amplitude restriction is supported)</w:t>
            </w:r>
          </w:p>
          <w:p w14:paraId="69E1B8DB" w14:textId="77777777" w:rsidR="008310B3" w:rsidRPr="000F1893" w:rsidRDefault="008310B3" w:rsidP="00A846CD">
            <w:pPr>
              <w:pStyle w:val="TAL"/>
              <w:rPr>
                <w:color w:val="000000" w:themeColor="text1"/>
              </w:rPr>
            </w:pPr>
            <w:r w:rsidRPr="000F1893">
              <w:rPr>
                <w:rFonts w:eastAsia="Malgun Gothic"/>
                <w:color w:val="000000" w:themeColor="text1"/>
                <w:lang w:eastAsia="ko-KR"/>
              </w:rPr>
              <w:t>ALT 2) CBSR</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37D9994" w14:textId="77777777" w:rsidR="008310B3" w:rsidRPr="000F189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4798B72"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5E77598" w14:textId="77777777" w:rsidR="008310B3" w:rsidRPr="000F1893" w:rsidRDefault="008310B3" w:rsidP="00A846CD">
            <w:pPr>
              <w:pStyle w:val="TAL"/>
              <w:rPr>
                <w:i/>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B97389D"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363A431" w14:textId="77777777" w:rsidR="008310B3" w:rsidRPr="000F1893" w:rsidRDefault="008310B3" w:rsidP="00A846CD">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009EDEBF" w14:textId="77777777" w:rsidR="008310B3" w:rsidRPr="000F189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9D3EAEC" w14:textId="77777777" w:rsidR="008310B3" w:rsidRPr="000F189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1E86004"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AB83732"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82A466C" w14:textId="77777777" w:rsidR="008310B3" w:rsidRPr="000F1893" w:rsidRDefault="008310B3" w:rsidP="00A846CD">
            <w:pPr>
              <w:pStyle w:val="TAL"/>
              <w:rPr>
                <w:color w:val="000000" w:themeColor="text1"/>
              </w:rPr>
            </w:pPr>
          </w:p>
        </w:tc>
      </w:tr>
      <w:tr w:rsidR="008310B3" w:rsidRPr="000F1893" w14:paraId="5FB82494"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26537054" w14:textId="77777777" w:rsidR="008310B3" w:rsidRPr="000F1893" w:rsidRDefault="008310B3" w:rsidP="00A846CD">
            <w:pPr>
              <w:pStyle w:val="TAL"/>
              <w:rPr>
                <w:color w:val="000000" w:themeColor="text1"/>
              </w:rPr>
            </w:pPr>
            <w:r w:rsidRPr="000F1893">
              <w:rPr>
                <w:rFonts w:eastAsia="Malgun Gothic"/>
                <w:color w:val="000000" w:themeColor="text1"/>
                <w:lang w:eastAsia="ko-KR"/>
              </w:rPr>
              <w:t>16-3b</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6A08FCFC" w14:textId="77777777" w:rsidR="008310B3" w:rsidRPr="000F1893" w:rsidRDefault="008310B3" w:rsidP="00A846CD">
            <w:pPr>
              <w:pStyle w:val="TAL"/>
              <w:rPr>
                <w:color w:val="000000" w:themeColor="text1"/>
              </w:rPr>
            </w:pPr>
            <w:r w:rsidRPr="000F1893">
              <w:rPr>
                <w:color w:val="000000" w:themeColor="text1"/>
              </w:rPr>
              <w:t xml:space="preserve">Port selection </w:t>
            </w:r>
            <w:proofErr w:type="spellStart"/>
            <w:r w:rsidRPr="000F1893">
              <w:rPr>
                <w:color w:val="000000" w:themeColor="text1"/>
              </w:rPr>
              <w:t>eType</w:t>
            </w:r>
            <w:proofErr w:type="spellEnd"/>
            <w:r w:rsidRPr="000F1893">
              <w:rPr>
                <w:color w:val="000000" w:themeColor="text1"/>
              </w:rPr>
              <w:t>-II</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5DE51C5"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Basic components:</w:t>
            </w:r>
          </w:p>
          <w:p w14:paraId="6CF3E6ED" w14:textId="77777777" w:rsidR="008310B3" w:rsidRPr="000F1893" w:rsidRDefault="008310B3" w:rsidP="00CA30C0">
            <w:pPr>
              <w:pStyle w:val="TAL"/>
              <w:numPr>
                <w:ilvl w:val="0"/>
                <w:numId w:val="36"/>
              </w:numPr>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R=1</w:t>
            </w:r>
          </w:p>
          <w:p w14:paraId="63EF15BF" w14:textId="77777777" w:rsidR="008310B3" w:rsidRPr="000F1893" w:rsidRDefault="008310B3" w:rsidP="00CA30C0">
            <w:pPr>
              <w:pStyle w:val="TAL"/>
              <w:numPr>
                <w:ilvl w:val="0"/>
                <w:numId w:val="36"/>
              </w:numPr>
              <w:rPr>
                <w:rFonts w:eastAsia="Malgun Gothic"/>
                <w:color w:val="000000" w:themeColor="text1"/>
                <w:lang w:eastAsia="ko-KR"/>
              </w:rPr>
            </w:pPr>
            <w:r w:rsidRPr="000F1893">
              <w:rPr>
                <w:rFonts w:eastAsia="Malgun Gothic"/>
                <w:color w:val="000000" w:themeColor="text1"/>
                <w:lang w:eastAsia="ko-KR"/>
              </w:rPr>
              <w:t xml:space="preserve">6 parameter combinations (combos with L=6 don’t apply) </w:t>
            </w:r>
          </w:p>
          <w:p w14:paraId="66221FC5" w14:textId="77777777" w:rsidR="008310B3" w:rsidRPr="000F1893" w:rsidRDefault="008310B3" w:rsidP="00CA30C0">
            <w:pPr>
              <w:pStyle w:val="TAL"/>
              <w:numPr>
                <w:ilvl w:val="0"/>
                <w:numId w:val="36"/>
              </w:numPr>
              <w:rPr>
                <w:rFonts w:eastAsia="Malgun Gothic"/>
                <w:color w:val="000000" w:themeColor="text1"/>
                <w:lang w:eastAsia="ko-KR"/>
              </w:rPr>
            </w:pPr>
            <w:r w:rsidRPr="000F1893">
              <w:rPr>
                <w:rFonts w:eastAsia="Malgun Gothic"/>
                <w:color w:val="000000" w:themeColor="text1"/>
                <w:lang w:eastAsia="ko-KR"/>
              </w:rPr>
              <w:t>Support of rank 1,2</w:t>
            </w:r>
          </w:p>
        </w:tc>
        <w:tc>
          <w:tcPr>
            <w:tcW w:w="1345" w:type="dxa"/>
            <w:tcBorders>
              <w:top w:val="single" w:sz="4" w:space="0" w:color="auto"/>
              <w:left w:val="single" w:sz="4" w:space="0" w:color="auto"/>
              <w:bottom w:val="single" w:sz="4" w:space="0" w:color="auto"/>
              <w:right w:val="single" w:sz="4" w:space="0" w:color="auto"/>
            </w:tcBorders>
            <w:shd w:val="clear" w:color="auto" w:fill="auto"/>
            <w:hideMark/>
          </w:tcPr>
          <w:p w14:paraId="4629AB2C" w14:textId="77777777" w:rsidR="008310B3" w:rsidRPr="000F1893" w:rsidRDefault="008310B3" w:rsidP="00A846CD">
            <w:pPr>
              <w:pStyle w:val="TAL"/>
              <w:rPr>
                <w:color w:val="000000" w:themeColor="text1"/>
              </w:rPr>
            </w:pPr>
            <w:r w:rsidRPr="00AE0C7D">
              <w:rPr>
                <w:color w:val="000000" w:themeColor="text1"/>
                <w:highlight w:val="yellow"/>
              </w:rPr>
              <w:t>TBD</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7989252"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43323DBD" w14:textId="77777777" w:rsidR="008310B3" w:rsidRPr="000F1893" w:rsidRDefault="008310B3" w:rsidP="00A846CD">
            <w:pPr>
              <w:pStyle w:val="TAL"/>
              <w:rPr>
                <w:i/>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79774F5A"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712C2BC6" w14:textId="77777777" w:rsidR="008310B3" w:rsidRPr="000F1893" w:rsidRDefault="008310B3" w:rsidP="00A846CD">
            <w:pPr>
              <w:pStyle w:val="TAL"/>
              <w:rPr>
                <w:color w:val="000000" w:themeColor="text1"/>
              </w:rPr>
            </w:pPr>
            <w:r w:rsidRPr="00CE7F0F">
              <w:rPr>
                <w:strike/>
                <w:color w:val="FF0000"/>
                <w:highlight w:val="yellow"/>
              </w:rPr>
              <w:t>FFS:</w:t>
            </w:r>
            <w:r w:rsidRPr="00AE0C7D">
              <w:rPr>
                <w:color w:val="000000" w:themeColor="text1"/>
                <w:highlight w:val="yellow"/>
              </w:rPr>
              <w:t xml:space="preserve"> Per band </w:t>
            </w:r>
            <w:r w:rsidRPr="00CE7F0F">
              <w:rPr>
                <w:strike/>
                <w:color w:val="FF0000"/>
                <w:highlight w:val="yellow"/>
              </w:rPr>
              <w:t>or Per band per BC</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46984357" w14:textId="77777777" w:rsidR="008310B3" w:rsidRPr="000F1893" w:rsidRDefault="008310B3" w:rsidP="00A846CD">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auto"/>
            <w:hideMark/>
          </w:tcPr>
          <w:p w14:paraId="5A5C368C" w14:textId="77777777" w:rsidR="008310B3" w:rsidRPr="000F1893" w:rsidRDefault="008310B3" w:rsidP="00A846CD">
            <w:pPr>
              <w:pStyle w:val="TAL"/>
              <w:rPr>
                <w:color w:val="000000" w:themeColor="text1"/>
              </w:rPr>
            </w:pPr>
            <w:r w:rsidRPr="000F1893">
              <w:rPr>
                <w:color w:val="000000" w:themeColor="text1"/>
              </w:rPr>
              <w:t>N</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EA57FD0"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E251811"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14:paraId="00192549" w14:textId="77777777" w:rsidR="008310B3" w:rsidRPr="000F1893" w:rsidRDefault="008310B3" w:rsidP="00A846CD">
            <w:pPr>
              <w:pStyle w:val="TAL"/>
              <w:rPr>
                <w:color w:val="000000" w:themeColor="text1"/>
              </w:rPr>
            </w:pPr>
            <w:r w:rsidRPr="000F1893">
              <w:rPr>
                <w:color w:val="000000" w:themeColor="text1"/>
              </w:rPr>
              <w:t>Optional</w:t>
            </w:r>
          </w:p>
        </w:tc>
      </w:tr>
      <w:tr w:rsidR="008310B3" w:rsidRPr="000F1893" w14:paraId="08E2C1ED"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6603169"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16-3b-1</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35462FC" w14:textId="77777777" w:rsidR="008310B3" w:rsidRPr="000F1893" w:rsidRDefault="008310B3" w:rsidP="00A846CD">
            <w:pPr>
              <w:pStyle w:val="TAL"/>
              <w:rPr>
                <w:color w:val="000000" w:themeColor="text1"/>
              </w:rPr>
            </w:pPr>
            <w:r w:rsidRPr="000F1893">
              <w:rPr>
                <w:color w:val="000000" w:themeColor="text1"/>
              </w:rPr>
              <w:t>Support of PMI sub-bands with R=2</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77662F37"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 xml:space="preserve">{Max # of Tx ports in one resource, Max # of resources and total # of Tx ports} to support port selection </w:t>
            </w:r>
            <w:proofErr w:type="spellStart"/>
            <w:r w:rsidRPr="000F1893">
              <w:rPr>
                <w:rFonts w:eastAsia="Malgun Gothic"/>
                <w:color w:val="000000" w:themeColor="text1"/>
                <w:lang w:eastAsia="ko-KR"/>
              </w:rPr>
              <w:t>eType</w:t>
            </w:r>
            <w:proofErr w:type="spellEnd"/>
            <w:r w:rsidRPr="000F1893">
              <w:rPr>
                <w:rFonts w:eastAsia="Malgun Gothic"/>
                <w:color w:val="000000" w:themeColor="text1"/>
                <w:lang w:eastAsia="ko-KR"/>
              </w:rPr>
              <w:t>-II for R=2</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2E50BC" w14:textId="77777777" w:rsidR="008310B3" w:rsidRPr="000F189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9DC0A98"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98F624D" w14:textId="77777777" w:rsidR="008310B3" w:rsidRPr="000F1893" w:rsidRDefault="008310B3"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3CBB1231"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FB5C30E" w14:textId="77777777" w:rsidR="008310B3" w:rsidRPr="000F1893" w:rsidRDefault="008310B3" w:rsidP="00A846CD">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B08E773" w14:textId="77777777" w:rsidR="008310B3" w:rsidRPr="000F189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FA3E7E5" w14:textId="77777777" w:rsidR="008310B3" w:rsidRPr="000F189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E03E9C0"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72B2F03"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EB74BC5" w14:textId="77777777" w:rsidR="008310B3" w:rsidRPr="000F1893" w:rsidRDefault="008310B3" w:rsidP="00A846CD">
            <w:pPr>
              <w:pStyle w:val="TAL"/>
              <w:rPr>
                <w:color w:val="000000" w:themeColor="text1"/>
              </w:rPr>
            </w:pPr>
          </w:p>
        </w:tc>
      </w:tr>
      <w:tr w:rsidR="008310B3" w:rsidRPr="000F1893" w14:paraId="67F512D8"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E365039"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16-3b-2</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4B0A494" w14:textId="77777777" w:rsidR="008310B3" w:rsidRPr="000F1893" w:rsidRDefault="008310B3" w:rsidP="00A846CD">
            <w:pPr>
              <w:pStyle w:val="TAL"/>
              <w:rPr>
                <w:color w:val="000000" w:themeColor="text1"/>
              </w:rPr>
            </w:pPr>
            <w:r w:rsidRPr="000F1893">
              <w:rPr>
                <w:rFonts w:eastAsia="Malgun Gothic"/>
                <w:color w:val="000000" w:themeColor="text1"/>
                <w:lang w:eastAsia="ko-KR"/>
              </w:rPr>
              <w:t>Support of rank 3,4</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07A67DA3"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Support of rank 3,4</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92E8EB7" w14:textId="77777777" w:rsidR="008310B3" w:rsidRPr="000F189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A25B44F"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3830C86" w14:textId="77777777" w:rsidR="008310B3" w:rsidRPr="000F1893" w:rsidRDefault="008310B3"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558431A4"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714CED" w14:textId="77777777" w:rsidR="008310B3" w:rsidRPr="000F1893" w:rsidRDefault="008310B3" w:rsidP="00A846CD">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54A0EC99" w14:textId="77777777" w:rsidR="008310B3" w:rsidRPr="000F189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CA194E1" w14:textId="77777777" w:rsidR="008310B3" w:rsidRPr="000F189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1DD959C7"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3655D932"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67A2BF5" w14:textId="77777777" w:rsidR="008310B3" w:rsidRPr="000F1893" w:rsidRDefault="008310B3" w:rsidP="00A846CD">
            <w:pPr>
              <w:pStyle w:val="TAL"/>
              <w:rPr>
                <w:color w:val="000000" w:themeColor="text1"/>
              </w:rPr>
            </w:pPr>
          </w:p>
        </w:tc>
      </w:tr>
      <w:tr w:rsidR="008310B3" w:rsidRPr="000F1893" w14:paraId="2F4D07A6"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1947BF21"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16-7</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07C1D37"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6479CB14" w14:textId="77777777" w:rsidR="008310B3" w:rsidRPr="008310B3" w:rsidRDefault="008310B3" w:rsidP="00A846CD">
            <w:pPr>
              <w:pStyle w:val="TAL"/>
              <w:rPr>
                <w:rFonts w:eastAsia="Malgun Gothic"/>
                <w:color w:val="000000" w:themeColor="text1"/>
                <w:lang w:eastAsia="ko-KR"/>
              </w:rPr>
            </w:pPr>
            <w:r w:rsidRPr="000F1893">
              <w:rPr>
                <w:rFonts w:eastAsia="Malgun Gothic"/>
                <w:color w:val="000000" w:themeColor="text1"/>
                <w:lang w:eastAsia="ko-KR"/>
              </w:rPr>
              <w:t>Extension of the maximum number of configured aperiodic CSI report settings for all codebook types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70A119" w14:textId="77777777" w:rsidR="008310B3" w:rsidRPr="008310B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EE105F7" w14:textId="77777777" w:rsidR="008310B3" w:rsidRPr="008310B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9AE8BF3" w14:textId="77777777" w:rsidR="008310B3" w:rsidRPr="008310B3" w:rsidRDefault="008310B3"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683BE475"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CB84E05" w14:textId="77777777" w:rsidR="008310B3" w:rsidRPr="008310B3" w:rsidRDefault="008310B3" w:rsidP="00A846CD">
            <w:pPr>
              <w:pStyle w:val="TAL"/>
              <w:rPr>
                <w:color w:val="000000" w:themeColor="text1"/>
              </w:rPr>
            </w:pPr>
            <w:r w:rsidRPr="00F44876">
              <w:rPr>
                <w:strike/>
                <w:color w:val="FF0000"/>
              </w:rPr>
              <w:t>[</w:t>
            </w:r>
            <w:r w:rsidRPr="008310B3">
              <w:rPr>
                <w:color w:val="000000" w:themeColor="text1"/>
              </w:rPr>
              <w:t>Per band</w:t>
            </w:r>
            <w:r w:rsidRPr="00F44876">
              <w:rPr>
                <w:strike/>
                <w:color w:val="FF0000"/>
                <w:highlight w:val="yellow"/>
              </w:rPr>
              <w:t>]</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2595F6C7" w14:textId="77777777" w:rsidR="008310B3" w:rsidRPr="008310B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528E56C" w14:textId="77777777" w:rsidR="008310B3" w:rsidRPr="008310B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0CF60B66"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61FED25"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1D97AE9" w14:textId="77777777" w:rsidR="008310B3" w:rsidRPr="000F1893" w:rsidRDefault="008310B3" w:rsidP="00A846CD">
            <w:pPr>
              <w:pStyle w:val="TAL"/>
              <w:rPr>
                <w:color w:val="000000" w:themeColor="text1"/>
              </w:rPr>
            </w:pPr>
          </w:p>
        </w:tc>
      </w:tr>
      <w:tr w:rsidR="008310B3" w:rsidRPr="000F1893" w14:paraId="3BD235AA" w14:textId="77777777" w:rsidTr="008310B3">
        <w:trPr>
          <w:trHeight w:val="20"/>
        </w:trPr>
        <w:tc>
          <w:tcPr>
            <w:tcW w:w="747" w:type="dxa"/>
            <w:tcBorders>
              <w:top w:val="single" w:sz="4" w:space="0" w:color="auto"/>
              <w:left w:val="single" w:sz="4" w:space="0" w:color="auto"/>
              <w:bottom w:val="single" w:sz="4" w:space="0" w:color="auto"/>
              <w:right w:val="single" w:sz="4" w:space="0" w:color="auto"/>
            </w:tcBorders>
            <w:shd w:val="clear" w:color="auto" w:fill="auto"/>
          </w:tcPr>
          <w:p w14:paraId="392B3E53"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16-8</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B02D9E2" w14:textId="77777777" w:rsidR="008310B3" w:rsidRPr="000F1893" w:rsidRDefault="008310B3" w:rsidP="00A846CD">
            <w:pPr>
              <w:pStyle w:val="TAL"/>
              <w:rPr>
                <w:rFonts w:eastAsia="Malgun Gothic"/>
                <w:color w:val="000000" w:themeColor="text1"/>
                <w:lang w:eastAsia="ko-KR"/>
              </w:rPr>
            </w:pPr>
            <w:r w:rsidRPr="000F1893">
              <w:rPr>
                <w:rFonts w:eastAsia="Malgun Gothic"/>
                <w:color w:val="000000" w:themeColor="text1"/>
                <w:lang w:eastAsia="ko-KR"/>
              </w:rPr>
              <w:t>Active CSI-RS resources and ports for mixed codebook types in any slot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476D83E0" w14:textId="77777777" w:rsidR="008310B3" w:rsidRPr="008310B3" w:rsidRDefault="008310B3" w:rsidP="00A846CD">
            <w:pPr>
              <w:pStyle w:val="TAL"/>
              <w:rPr>
                <w:rFonts w:eastAsia="Malgun Gothic"/>
                <w:color w:val="000000" w:themeColor="text1"/>
                <w:lang w:eastAsia="ko-KR"/>
              </w:rPr>
            </w:pPr>
            <w:r w:rsidRPr="008310B3">
              <w:rPr>
                <w:rFonts w:eastAsia="Malgun Gothic"/>
                <w:color w:val="000000" w:themeColor="text1"/>
                <w:lang w:eastAsia="ko-KR"/>
              </w:rPr>
              <w:t>FFS: the detailed component design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F68FADF" w14:textId="77777777" w:rsidR="008310B3" w:rsidRPr="008310B3" w:rsidRDefault="008310B3" w:rsidP="00A846CD">
            <w:pPr>
              <w:pStyle w:val="TAL"/>
              <w:rPr>
                <w:color w:val="000000" w:themeColor="text1"/>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96D1654" w14:textId="77777777" w:rsidR="008310B3" w:rsidRPr="008310B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8FE5BC6" w14:textId="77777777" w:rsidR="008310B3" w:rsidRPr="008310B3" w:rsidRDefault="008310B3" w:rsidP="00A846CD">
            <w:pPr>
              <w:pStyle w:val="TAL"/>
              <w:rPr>
                <w:color w:val="000000" w:themeColor="text1"/>
              </w:rPr>
            </w:pP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11138ACE"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5C0CC71" w14:textId="77777777" w:rsidR="008310B3" w:rsidRPr="008310B3" w:rsidRDefault="008310B3" w:rsidP="00A846CD">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406FC917" w14:textId="77777777" w:rsidR="008310B3" w:rsidRPr="008310B3" w:rsidRDefault="008310B3" w:rsidP="00A846CD">
            <w:pPr>
              <w:pStyle w:val="TAL"/>
              <w:rPr>
                <w:color w:val="000000" w:themeColor="text1"/>
              </w:rPr>
            </w:pP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1B82607B" w14:textId="77777777" w:rsidR="008310B3" w:rsidRPr="008310B3" w:rsidRDefault="008310B3" w:rsidP="00A846CD">
            <w:pPr>
              <w:pStyle w:val="TAL"/>
              <w:rPr>
                <w:color w:val="000000" w:themeColor="text1"/>
              </w:rPr>
            </w:pP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73BC2273"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38298D4"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42DCB05" w14:textId="77777777" w:rsidR="008310B3" w:rsidRPr="000F1893" w:rsidRDefault="008310B3" w:rsidP="00A846CD">
            <w:pPr>
              <w:pStyle w:val="TAL"/>
              <w:rPr>
                <w:color w:val="000000" w:themeColor="text1"/>
              </w:rPr>
            </w:pPr>
          </w:p>
        </w:tc>
      </w:tr>
    </w:tbl>
    <w:p w14:paraId="11388EB4" w14:textId="77777777" w:rsidR="00F271B8" w:rsidRPr="00F271B8" w:rsidRDefault="00F271B8" w:rsidP="00F271B8"/>
    <w:p w14:paraId="623F34DB" w14:textId="77777777" w:rsidR="00713671" w:rsidRPr="0037568E" w:rsidRDefault="00713671" w:rsidP="00352A84">
      <w:pPr>
        <w:rPr>
          <w:b/>
          <w:bCs/>
          <w:u w:val="single"/>
          <w:lang w:eastAsia="en-GB"/>
        </w:rPr>
      </w:pPr>
      <w:r w:rsidRPr="0037568E">
        <w:rPr>
          <w:b/>
          <w:bCs/>
          <w:u w:val="single"/>
          <w:lang w:eastAsia="en-GB"/>
        </w:rPr>
        <w:t>Comment:</w:t>
      </w:r>
    </w:p>
    <w:p w14:paraId="5269760F" w14:textId="66017DAD" w:rsidR="003C5781" w:rsidRPr="00666745" w:rsidRDefault="008C32E8" w:rsidP="00666745">
      <w:pPr>
        <w:pStyle w:val="BodyText"/>
      </w:pPr>
      <w:r w:rsidRPr="00666745">
        <w:t>For a detailed discussion on 16-7 and</w:t>
      </w:r>
      <w:r w:rsidR="00562A46" w:rsidRPr="00666745">
        <w:t xml:space="preserve"> the FFS in</w:t>
      </w:r>
      <w:r w:rsidRPr="00666745">
        <w:t xml:space="preserve"> 16-8, see our </w:t>
      </w:r>
      <w:proofErr w:type="spellStart"/>
      <w:r w:rsidRPr="00666745">
        <w:t>tdoc</w:t>
      </w:r>
      <w:proofErr w:type="spellEnd"/>
      <w:r w:rsidRPr="00666745">
        <w:t xml:space="preserve"> R1-</w:t>
      </w:r>
      <w:r w:rsidR="00562A46" w:rsidRPr="00666745">
        <w:t xml:space="preserve">2004527. </w:t>
      </w:r>
    </w:p>
    <w:p w14:paraId="6E8E2AEC" w14:textId="1D6836C2" w:rsidR="00B54605" w:rsidRPr="00B54605" w:rsidRDefault="003C5781" w:rsidP="00B54605">
      <w:pPr>
        <w:pStyle w:val="Proposal"/>
      </w:pPr>
      <w:bookmarkStart w:id="14" w:name="_Toc40461438"/>
      <w:r>
        <w:t xml:space="preserve">For UE features related to MU-CSI, agree on the updates captured in </w:t>
      </w:r>
      <w:r>
        <w:fldChar w:fldCharType="begin"/>
      </w:r>
      <w:r>
        <w:instrText xml:space="preserve"> REF _Ref37323433 \h </w:instrText>
      </w:r>
      <w:r>
        <w:fldChar w:fldCharType="separate"/>
      </w:r>
      <w:r>
        <w:t xml:space="preserve">Table </w:t>
      </w:r>
      <w:r>
        <w:rPr>
          <w:noProof/>
        </w:rPr>
        <w:t>3</w:t>
      </w:r>
      <w:r>
        <w:fldChar w:fldCharType="end"/>
      </w:r>
      <w:r>
        <w:t>.</w:t>
      </w:r>
      <w:bookmarkEnd w:id="14"/>
    </w:p>
    <w:p w14:paraId="2F02B695" w14:textId="7B4D6059" w:rsidR="00BC3A7C" w:rsidRDefault="00BC3A7C" w:rsidP="00BC3A7C">
      <w:pPr>
        <w:pStyle w:val="Heading2"/>
      </w:pPr>
      <w:r>
        <w:t>2.4</w:t>
      </w:r>
      <w:r>
        <w:tab/>
        <w:t>Low PAPR RS</w:t>
      </w:r>
    </w:p>
    <w:p w14:paraId="627635C9" w14:textId="09816EBB" w:rsidR="00F271B8" w:rsidRDefault="00F271B8" w:rsidP="00F271B8">
      <w:pPr>
        <w:pStyle w:val="Caption"/>
      </w:pPr>
      <w:bookmarkStart w:id="15" w:name="_Ref37323485"/>
      <w:r>
        <w:t xml:space="preserve">Table </w:t>
      </w:r>
      <w:r>
        <w:fldChar w:fldCharType="begin"/>
      </w:r>
      <w:r>
        <w:instrText>SEQ Table \* ARABIC</w:instrText>
      </w:r>
      <w:r>
        <w:fldChar w:fldCharType="separate"/>
      </w:r>
      <w:r>
        <w:rPr>
          <w:noProof/>
        </w:rPr>
        <w:t>4</w:t>
      </w:r>
      <w:r>
        <w:fldChar w:fldCharType="end"/>
      </w:r>
      <w:bookmarkEnd w:id="15"/>
      <w:r>
        <w:t>: Proposed updates for UE features related to low PAPR 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8310B3" w:rsidRPr="000F1893" w14:paraId="4D5C7F60" w14:textId="77777777" w:rsidTr="008310B3">
        <w:trPr>
          <w:trHeight w:val="44"/>
        </w:trPr>
        <w:tc>
          <w:tcPr>
            <w:tcW w:w="747" w:type="dxa"/>
            <w:tcBorders>
              <w:top w:val="single" w:sz="4" w:space="0" w:color="auto"/>
              <w:left w:val="single" w:sz="4" w:space="0" w:color="auto"/>
              <w:bottom w:val="single" w:sz="4" w:space="0" w:color="auto"/>
              <w:right w:val="single" w:sz="4" w:space="0" w:color="auto"/>
            </w:tcBorders>
            <w:shd w:val="clear" w:color="auto" w:fill="auto"/>
          </w:tcPr>
          <w:p w14:paraId="777BA1A1" w14:textId="359351B7" w:rsidR="008310B3" w:rsidRPr="000F1893" w:rsidRDefault="008310B3" w:rsidP="008310B3">
            <w:pPr>
              <w:pStyle w:val="TAL"/>
              <w:rPr>
                <w:color w:val="000000" w:themeColor="text1"/>
              </w:rPr>
            </w:pPr>
            <w:r w:rsidRPr="00617701">
              <w:rPr>
                <w:b/>
                <w:bCs/>
                <w:color w:val="000000" w:themeColor="text1"/>
              </w:rPr>
              <w:lastRenderedPageBreak/>
              <w:t>Index</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CF496A5" w14:textId="6FB2A2C2" w:rsidR="008310B3" w:rsidRPr="000F1893" w:rsidRDefault="008310B3" w:rsidP="008310B3">
            <w:pPr>
              <w:pStyle w:val="TAL"/>
              <w:rPr>
                <w:color w:val="000000" w:themeColor="text1"/>
              </w:rPr>
            </w:pPr>
            <w:r w:rsidRPr="00617701">
              <w:rPr>
                <w:b/>
                <w:bCs/>
                <w:color w:val="000000" w:themeColor="text1"/>
              </w:rPr>
              <w:t>Feature group</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2E442D35" w14:textId="331ADF0B" w:rsidR="008310B3" w:rsidRPr="000F1893" w:rsidRDefault="008310B3" w:rsidP="008310B3">
            <w:pPr>
              <w:pStyle w:val="TAL"/>
              <w:jc w:val="center"/>
              <w:rPr>
                <w:color w:val="000000" w:themeColor="text1"/>
              </w:rPr>
            </w:pPr>
            <w:r w:rsidRPr="008310B3">
              <w:rPr>
                <w:b/>
                <w:bCs/>
                <w:color w:val="000000" w:themeColor="text1"/>
              </w:rPr>
              <w:t>Components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8870800" w14:textId="28EB787F" w:rsidR="008310B3" w:rsidRPr="000F1893" w:rsidRDefault="008310B3" w:rsidP="008310B3">
            <w:pPr>
              <w:pStyle w:val="TAL"/>
              <w:rPr>
                <w:color w:val="000000" w:themeColor="text1"/>
              </w:rPr>
            </w:pPr>
            <w:r w:rsidRPr="00617701">
              <w:rPr>
                <w:b/>
                <w:bCs/>
                <w:color w:val="000000" w:themeColor="text1"/>
              </w:rPr>
              <w:t>Prerequisite feature groups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F4A8EE3" w14:textId="6C7A6F42" w:rsidR="008310B3" w:rsidRPr="000F1893" w:rsidRDefault="008310B3" w:rsidP="008310B3">
            <w:pPr>
              <w:pStyle w:val="TAL"/>
              <w:rPr>
                <w:i/>
                <w:color w:val="000000" w:themeColor="text1"/>
              </w:rPr>
            </w:pPr>
            <w:r w:rsidRPr="00617701">
              <w:rPr>
                <w:b/>
                <w:bCs/>
                <w:color w:val="000000" w:themeColor="text1"/>
              </w:rPr>
              <w:t>Need for the gNB to know</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A587EB8" w14:textId="300B2FFD" w:rsidR="008310B3" w:rsidRPr="000F1893" w:rsidRDefault="008310B3" w:rsidP="008310B3">
            <w:pPr>
              <w:pStyle w:val="TAL"/>
              <w:rPr>
                <w:color w:val="000000" w:themeColor="text1"/>
              </w:rPr>
            </w:pPr>
            <w:r w:rsidRPr="00617701">
              <w:rPr>
                <w:rFonts w:eastAsia="Gulim" w:cstheme="minorHAnsi"/>
                <w:b/>
                <w:bCs/>
                <w:color w:val="000000" w:themeColor="text1"/>
                <w:lang w:val="sv-SE"/>
              </w:rPr>
              <w:t>V2X</w:t>
            </w:r>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0023409" w14:textId="383CBDE0" w:rsidR="008310B3" w:rsidRPr="000F1893" w:rsidRDefault="008310B3" w:rsidP="008310B3">
            <w:pPr>
              <w:pStyle w:val="TAL"/>
              <w:rPr>
                <w:color w:val="000000" w:themeColor="text1"/>
              </w:rPr>
            </w:pPr>
            <w:r w:rsidRPr="00617701">
              <w:rPr>
                <w:b/>
                <w:bCs/>
                <w:color w:val="000000" w:themeColor="text1"/>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D4D005D" w14:textId="77777777" w:rsidR="008310B3" w:rsidRPr="00617701" w:rsidRDefault="008310B3" w:rsidP="008310B3">
            <w:pPr>
              <w:pStyle w:val="TAN"/>
              <w:ind w:left="0" w:firstLine="0"/>
              <w:jc w:val="both"/>
              <w:rPr>
                <w:b/>
                <w:bCs/>
                <w:color w:val="000000" w:themeColor="text1"/>
                <w:lang w:eastAsia="ja-JP"/>
              </w:rPr>
            </w:pPr>
            <w:r w:rsidRPr="00617701">
              <w:rPr>
                <w:b/>
                <w:bCs/>
                <w:color w:val="000000" w:themeColor="text1"/>
                <w:lang w:eastAsia="ja-JP"/>
              </w:rPr>
              <w:t>Type</w:t>
            </w:r>
          </w:p>
          <w:p w14:paraId="0F92F2EC" w14:textId="77777777" w:rsidR="008310B3" w:rsidRPr="000F1893" w:rsidRDefault="008310B3" w:rsidP="008310B3">
            <w:pPr>
              <w:pStyle w:val="TAL"/>
              <w:rPr>
                <w:color w:val="000000" w:themeColor="text1"/>
              </w:rPr>
            </w:pP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37DFD50" w14:textId="5E1395EC" w:rsidR="008310B3" w:rsidRPr="000F1893" w:rsidRDefault="008310B3" w:rsidP="008310B3">
            <w:pPr>
              <w:pStyle w:val="TAL"/>
              <w:rPr>
                <w:color w:val="000000" w:themeColor="text1"/>
              </w:rPr>
            </w:pPr>
            <w:r w:rsidRPr="00617701">
              <w:rPr>
                <w:b/>
                <w:bCs/>
                <w:color w:val="000000" w:themeColor="text1"/>
              </w:rPr>
              <w:t>Need of FDD/TDD differentiation</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36B94AB" w14:textId="306B6A08" w:rsidR="008310B3" w:rsidRPr="000F1893" w:rsidRDefault="008310B3" w:rsidP="008310B3">
            <w:pPr>
              <w:pStyle w:val="TAL"/>
              <w:rPr>
                <w:color w:val="000000" w:themeColor="text1"/>
              </w:rPr>
            </w:pPr>
            <w:r w:rsidRPr="00617701">
              <w:rPr>
                <w:b/>
                <w:bCs/>
                <w:color w:val="000000" w:themeColor="text1"/>
              </w:rPr>
              <w:t>Need of FR1/FR2 differentiation</w:t>
            </w:r>
          </w:p>
        </w:tc>
        <w:tc>
          <w:tcPr>
            <w:tcW w:w="1940" w:type="dxa"/>
            <w:tcBorders>
              <w:top w:val="single" w:sz="4" w:space="0" w:color="auto"/>
              <w:left w:val="single" w:sz="4" w:space="0" w:color="auto"/>
              <w:bottom w:val="single" w:sz="4" w:space="0" w:color="auto"/>
              <w:right w:val="single" w:sz="4" w:space="0" w:color="auto"/>
            </w:tcBorders>
            <w:shd w:val="clear" w:color="auto" w:fill="auto"/>
          </w:tcPr>
          <w:p w14:paraId="31333D36" w14:textId="23CF92F1" w:rsidR="008310B3" w:rsidRPr="000F1893" w:rsidRDefault="008310B3" w:rsidP="008310B3">
            <w:pPr>
              <w:pStyle w:val="TAL"/>
              <w:rPr>
                <w:color w:val="000000" w:themeColor="text1"/>
              </w:rPr>
            </w:pPr>
            <w:r w:rsidRPr="00617701">
              <w:rPr>
                <w:b/>
                <w:bCs/>
                <w:color w:val="000000" w:themeColor="text1"/>
              </w:rPr>
              <w:t>Capability interpretation for mixture of FDD/TDD and/or FR1/FR2</w:t>
            </w: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5C01956" w14:textId="6D44FFD0" w:rsidR="008310B3" w:rsidRPr="000F1893" w:rsidRDefault="008310B3" w:rsidP="008310B3">
            <w:pPr>
              <w:pStyle w:val="TAL"/>
              <w:rPr>
                <w:color w:val="000000" w:themeColor="text1"/>
              </w:rPr>
            </w:pPr>
            <w:r w:rsidRPr="008310B3">
              <w:rPr>
                <w:b/>
                <w:bCs/>
                <w:color w:val="000000" w:themeColor="text1"/>
              </w:rPr>
              <w:t>Note</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598AE1F" w14:textId="0B16CDB8" w:rsidR="008310B3" w:rsidRPr="000F1893" w:rsidRDefault="008310B3" w:rsidP="008310B3">
            <w:pPr>
              <w:pStyle w:val="TAL"/>
              <w:rPr>
                <w:color w:val="000000" w:themeColor="text1"/>
              </w:rPr>
            </w:pPr>
            <w:r w:rsidRPr="008310B3">
              <w:rPr>
                <w:b/>
                <w:bCs/>
                <w:color w:val="000000" w:themeColor="text1"/>
              </w:rPr>
              <w:t>Mandatory/Optional</w:t>
            </w:r>
          </w:p>
        </w:tc>
      </w:tr>
      <w:tr w:rsidR="008310B3" w:rsidRPr="000F1893" w14:paraId="0B165AB4" w14:textId="77777777" w:rsidTr="008310B3">
        <w:trPr>
          <w:trHeight w:val="44"/>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18E8BB34" w14:textId="77777777" w:rsidR="008310B3" w:rsidRPr="000F1893" w:rsidRDefault="008310B3" w:rsidP="00A846CD">
            <w:pPr>
              <w:pStyle w:val="TAL"/>
              <w:rPr>
                <w:color w:val="000000" w:themeColor="text1"/>
              </w:rPr>
            </w:pPr>
            <w:r w:rsidRPr="000F1893">
              <w:rPr>
                <w:color w:val="000000" w:themeColor="text1"/>
              </w:rPr>
              <w:t>16-4</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362699F" w14:textId="77777777" w:rsidR="008310B3" w:rsidRPr="000F1893" w:rsidRDefault="008310B3" w:rsidP="00A846CD">
            <w:pPr>
              <w:pStyle w:val="TAL"/>
              <w:rPr>
                <w:color w:val="000000" w:themeColor="text1"/>
              </w:rPr>
            </w:pPr>
            <w:r w:rsidRPr="000F1893">
              <w:rPr>
                <w:color w:val="000000" w:themeColor="text1"/>
              </w:rPr>
              <w:t>Low PAPR DMRS for DL</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617AC749" w14:textId="77777777" w:rsidR="008310B3" w:rsidRPr="000F1893" w:rsidRDefault="008310B3" w:rsidP="00A846CD">
            <w:pPr>
              <w:pStyle w:val="TAL"/>
              <w:rPr>
                <w:color w:val="000000" w:themeColor="text1"/>
              </w:rPr>
            </w:pPr>
            <w:r w:rsidRPr="000F1893">
              <w:rPr>
                <w:color w:val="000000" w:themeColor="text1"/>
              </w:rPr>
              <w:t>Low PAPR DMRS for PDSCH</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3E3C2325" w14:textId="77777777" w:rsidR="008310B3" w:rsidRPr="000F1893" w:rsidRDefault="008310B3" w:rsidP="00A846CD">
            <w:pPr>
              <w:pStyle w:val="TAL"/>
              <w:rPr>
                <w:color w:val="000000" w:themeColor="text1"/>
              </w:rPr>
            </w:pPr>
            <w:r w:rsidRPr="000F1893">
              <w:rPr>
                <w:color w:val="000000" w:themeColor="text1"/>
              </w:rPr>
              <w:t xml:space="preserve">TBD </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241D244D" w14:textId="77777777" w:rsidR="008310B3" w:rsidRPr="000F1893"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hideMark/>
          </w:tcPr>
          <w:p w14:paraId="0D0659FE" w14:textId="77777777" w:rsidR="008310B3" w:rsidRPr="000F1893" w:rsidRDefault="008310B3" w:rsidP="00A846CD">
            <w:pPr>
              <w:pStyle w:val="TAL"/>
              <w:rPr>
                <w:color w:val="000000" w:themeColor="text1"/>
              </w:rPr>
            </w:pPr>
            <w:r w:rsidRPr="000F189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47B72BB5"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59148EB4" w14:textId="77777777" w:rsidR="008310B3" w:rsidRPr="000F1893" w:rsidRDefault="008310B3" w:rsidP="00A846CD">
            <w:pPr>
              <w:pStyle w:val="TAL"/>
              <w:rPr>
                <w:color w:val="000000" w:themeColor="text1"/>
              </w:rPr>
            </w:pPr>
            <w:r w:rsidRPr="000F1893">
              <w:rPr>
                <w:color w:val="000000" w:themeColor="text1"/>
              </w:rPr>
              <w:t>Per UE</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04B361F7" w14:textId="77777777" w:rsidR="008310B3" w:rsidRPr="000F1893" w:rsidRDefault="008310B3" w:rsidP="00A846CD">
            <w:pPr>
              <w:pStyle w:val="TAL"/>
              <w:rPr>
                <w:color w:val="000000" w:themeColor="text1"/>
              </w:rPr>
            </w:pPr>
            <w:r w:rsidRPr="000F189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70C1FAA6" w14:textId="77777777" w:rsidR="008310B3" w:rsidRPr="000F1893" w:rsidRDefault="008310B3" w:rsidP="00A846CD">
            <w:pPr>
              <w:pStyle w:val="TAL"/>
              <w:rPr>
                <w:color w:val="000000" w:themeColor="text1"/>
              </w:rPr>
            </w:pPr>
            <w:r w:rsidRPr="000F1893">
              <w:rPr>
                <w:color w:val="000000" w:themeColor="text1"/>
              </w:rPr>
              <w:t>N</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5CB99BCD" w14:textId="77777777" w:rsidR="008310B3" w:rsidRPr="000F1893"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579AFE15" w14:textId="77777777" w:rsidR="008310B3" w:rsidRPr="000F1893"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0125A12" w14:textId="1872704F" w:rsidR="008310B3" w:rsidRPr="00310918" w:rsidRDefault="008310B3" w:rsidP="00A846CD">
            <w:pPr>
              <w:pStyle w:val="TAL"/>
              <w:rPr>
                <w:strike/>
                <w:color w:val="000000" w:themeColor="text1"/>
                <w:lang w:val="en-US"/>
              </w:rPr>
            </w:pPr>
            <w:r w:rsidRPr="00310918">
              <w:rPr>
                <w:strike/>
                <w:color w:val="FF0000"/>
              </w:rPr>
              <w:t>[Optional]</w:t>
            </w:r>
            <w:r w:rsidR="00310918">
              <w:rPr>
                <w:strike/>
                <w:color w:val="FF0000"/>
                <w:lang w:val="en-US"/>
              </w:rPr>
              <w:t xml:space="preserve"> </w:t>
            </w:r>
            <w:r w:rsidR="00310918" w:rsidRPr="00310918">
              <w:rPr>
                <w:color w:val="FF0000"/>
                <w:lang w:val="en-US"/>
              </w:rPr>
              <w:t xml:space="preserve">Mandatory with capability </w:t>
            </w:r>
            <w:proofErr w:type="spellStart"/>
            <w:r w:rsidR="00310918" w:rsidRPr="00310918">
              <w:rPr>
                <w:color w:val="FF0000"/>
                <w:lang w:val="en-US"/>
              </w:rPr>
              <w:t>signalling</w:t>
            </w:r>
            <w:proofErr w:type="spellEnd"/>
          </w:p>
        </w:tc>
      </w:tr>
      <w:tr w:rsidR="008310B3" w:rsidRPr="00AE0C7D" w14:paraId="7F7B1AD7" w14:textId="77777777" w:rsidTr="008310B3">
        <w:trPr>
          <w:trHeight w:val="44"/>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7284024B" w14:textId="77777777" w:rsidR="008310B3" w:rsidRPr="00AB044A" w:rsidRDefault="008310B3" w:rsidP="00A846CD">
            <w:pPr>
              <w:pStyle w:val="TAL"/>
              <w:rPr>
                <w:color w:val="000000" w:themeColor="text1"/>
              </w:rPr>
            </w:pPr>
            <w:r w:rsidRPr="008310B3">
              <w:rPr>
                <w:color w:val="000000" w:themeColor="text1"/>
              </w:rPr>
              <w:t>16-6a</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4D58E324" w14:textId="77777777" w:rsidR="008310B3" w:rsidRPr="00AB044A" w:rsidRDefault="008310B3" w:rsidP="00A846CD">
            <w:pPr>
              <w:pStyle w:val="TAL"/>
              <w:rPr>
                <w:color w:val="000000" w:themeColor="text1"/>
              </w:rPr>
            </w:pPr>
            <w:r w:rsidRPr="008310B3">
              <w:rPr>
                <w:color w:val="000000" w:themeColor="text1"/>
              </w:rPr>
              <w:t>Low PAPR DMRS for PUSCH without transform precoding</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660ECB7F" w14:textId="77777777" w:rsidR="008310B3" w:rsidRPr="00AB044A" w:rsidRDefault="008310B3" w:rsidP="008310B3">
            <w:pPr>
              <w:pStyle w:val="TAL"/>
              <w:numPr>
                <w:ilvl w:val="0"/>
                <w:numId w:val="15"/>
              </w:numPr>
              <w:rPr>
                <w:color w:val="000000" w:themeColor="text1"/>
              </w:rPr>
            </w:pPr>
            <w:r w:rsidRPr="008310B3">
              <w:rPr>
                <w:color w:val="000000" w:themeColor="text1"/>
              </w:rPr>
              <w:t>For PUSCH without transform precoding</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60A1A4CC" w14:textId="77777777" w:rsidR="008310B3" w:rsidRPr="00AB044A" w:rsidRDefault="008310B3" w:rsidP="00A846CD">
            <w:pPr>
              <w:pStyle w:val="TAL"/>
              <w:rPr>
                <w:color w:val="000000" w:themeColor="text1"/>
              </w:rPr>
            </w:pPr>
            <w:r w:rsidRPr="008310B3">
              <w:rPr>
                <w:color w:val="000000" w:themeColor="text1"/>
              </w:rPr>
              <w:t>TBD</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343C01E6" w14:textId="77777777" w:rsidR="008310B3" w:rsidRPr="008310B3" w:rsidRDefault="008310B3" w:rsidP="00A846CD">
            <w:pPr>
              <w:pStyle w:val="TAL"/>
              <w:rPr>
                <w:i/>
                <w:color w:val="000000" w:themeColor="text1"/>
              </w:rPr>
            </w:pPr>
            <w:r w:rsidRPr="008310B3">
              <w:rPr>
                <w:i/>
                <w:color w:val="000000" w:themeColor="text1"/>
              </w:rPr>
              <w:t>Y</w:t>
            </w:r>
          </w:p>
        </w:tc>
        <w:tc>
          <w:tcPr>
            <w:tcW w:w="896" w:type="dxa"/>
            <w:tcBorders>
              <w:top w:val="single" w:sz="4" w:space="0" w:color="auto"/>
              <w:left w:val="single" w:sz="4" w:space="0" w:color="auto"/>
              <w:bottom w:val="single" w:sz="4" w:space="0" w:color="auto"/>
              <w:right w:val="single" w:sz="4" w:space="0" w:color="auto"/>
            </w:tcBorders>
            <w:shd w:val="clear" w:color="auto" w:fill="FFFF00"/>
            <w:hideMark/>
          </w:tcPr>
          <w:p w14:paraId="7D219B95" w14:textId="77777777" w:rsidR="008310B3" w:rsidRPr="00AB044A" w:rsidRDefault="008310B3" w:rsidP="00A846CD">
            <w:pPr>
              <w:pStyle w:val="TAL"/>
              <w:rPr>
                <w:color w:val="000000" w:themeColor="text1"/>
              </w:rPr>
            </w:pPr>
            <w:r w:rsidRPr="008310B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0D5AAAD4" w14:textId="77777777" w:rsidR="008310B3" w:rsidRPr="00AB044A" w:rsidRDefault="008310B3" w:rsidP="00A846CD">
            <w:pPr>
              <w:pStyle w:val="TAL"/>
              <w:rPr>
                <w:color w:val="000000" w:themeColor="text1"/>
              </w:rPr>
            </w:pPr>
            <w:r w:rsidRPr="008310B3">
              <w:rPr>
                <w:color w:val="000000" w:themeColor="text1"/>
              </w:rPr>
              <w:t>Y</w:t>
            </w: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6A5838B1" w14:textId="77777777" w:rsidR="008310B3" w:rsidRPr="00AB044A" w:rsidRDefault="008310B3" w:rsidP="00A846CD">
            <w:pPr>
              <w:pStyle w:val="TAL"/>
              <w:rPr>
                <w:color w:val="000000" w:themeColor="text1"/>
              </w:rPr>
            </w:pPr>
            <w:r w:rsidRPr="00310918">
              <w:rPr>
                <w:strike/>
                <w:color w:val="FF0000"/>
              </w:rPr>
              <w:t>FFS:</w:t>
            </w:r>
            <w:r w:rsidRPr="00310918">
              <w:rPr>
                <w:color w:val="FF0000"/>
              </w:rPr>
              <w:t xml:space="preserve"> </w:t>
            </w:r>
            <w:r w:rsidRPr="008310B3">
              <w:rPr>
                <w:color w:val="000000" w:themeColor="text1"/>
              </w:rPr>
              <w:t>Per band</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5583C88C" w14:textId="77777777" w:rsidR="008310B3" w:rsidRPr="00AB044A" w:rsidRDefault="008310B3" w:rsidP="00A846CD">
            <w:pPr>
              <w:pStyle w:val="TAL"/>
              <w:rPr>
                <w:color w:val="000000" w:themeColor="text1"/>
              </w:rPr>
            </w:pPr>
            <w:r w:rsidRPr="008310B3">
              <w:rPr>
                <w:color w:val="000000" w:themeColor="text1"/>
              </w:rPr>
              <w:t>N/A</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3BB1926E" w14:textId="77777777" w:rsidR="008310B3" w:rsidRPr="00AB044A" w:rsidRDefault="008310B3" w:rsidP="00A846CD">
            <w:pPr>
              <w:pStyle w:val="TAL"/>
              <w:rPr>
                <w:color w:val="000000" w:themeColor="text1"/>
              </w:rPr>
            </w:pPr>
            <w:r w:rsidRPr="008310B3">
              <w:rPr>
                <w:color w:val="000000" w:themeColor="text1"/>
              </w:rPr>
              <w:t>N/A</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264B4B32" w14:textId="77777777" w:rsidR="008310B3" w:rsidRPr="00AB044A"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319090B6" w14:textId="77777777" w:rsidR="008310B3" w:rsidRPr="00AB044A"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120C5DE7" w14:textId="77777777" w:rsidR="008310B3" w:rsidRPr="008310B3" w:rsidRDefault="008310B3" w:rsidP="00A846CD">
            <w:pPr>
              <w:pStyle w:val="TAL"/>
              <w:rPr>
                <w:color w:val="000000" w:themeColor="text1"/>
              </w:rPr>
            </w:pPr>
            <w:r w:rsidRPr="00310918">
              <w:rPr>
                <w:strike/>
                <w:color w:val="FF0000"/>
              </w:rPr>
              <w:t>FFS:</w:t>
            </w:r>
            <w:r w:rsidRPr="008310B3">
              <w:rPr>
                <w:color w:val="000000" w:themeColor="text1"/>
              </w:rPr>
              <w:t xml:space="preserve"> Optional with capability </w:t>
            </w:r>
            <w:proofErr w:type="spellStart"/>
            <w:r w:rsidRPr="008310B3">
              <w:rPr>
                <w:color w:val="000000" w:themeColor="text1"/>
              </w:rPr>
              <w:t>signalling</w:t>
            </w:r>
            <w:proofErr w:type="spellEnd"/>
          </w:p>
        </w:tc>
      </w:tr>
      <w:tr w:rsidR="008310B3" w:rsidRPr="003372DD" w14:paraId="399990C0" w14:textId="77777777" w:rsidTr="008310B3">
        <w:trPr>
          <w:trHeight w:val="44"/>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30C1A597" w14:textId="77777777" w:rsidR="008310B3" w:rsidRPr="003372DD" w:rsidRDefault="008310B3" w:rsidP="00A846CD">
            <w:pPr>
              <w:pStyle w:val="TAL"/>
              <w:rPr>
                <w:color w:val="000000" w:themeColor="text1"/>
              </w:rPr>
            </w:pPr>
            <w:r w:rsidRPr="008310B3">
              <w:rPr>
                <w:color w:val="000000" w:themeColor="text1"/>
              </w:rPr>
              <w:t>16-6b</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FFA5286" w14:textId="77777777" w:rsidR="008310B3" w:rsidRPr="003372DD" w:rsidRDefault="008310B3" w:rsidP="00A846CD">
            <w:pPr>
              <w:pStyle w:val="TAL"/>
              <w:rPr>
                <w:color w:val="000000" w:themeColor="text1"/>
              </w:rPr>
            </w:pPr>
            <w:r w:rsidRPr="008310B3">
              <w:rPr>
                <w:color w:val="000000" w:themeColor="text1"/>
              </w:rPr>
              <w:t>Low PAPR DMRS for PUCCH</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113C88CB" w14:textId="77777777" w:rsidR="008310B3" w:rsidRPr="003372DD" w:rsidRDefault="008310B3" w:rsidP="00A846CD">
            <w:pPr>
              <w:pStyle w:val="TAL"/>
              <w:rPr>
                <w:color w:val="000000" w:themeColor="text1"/>
              </w:rPr>
            </w:pPr>
            <w:r w:rsidRPr="003372DD">
              <w:rPr>
                <w:color w:val="000000" w:themeColor="text1"/>
              </w:rPr>
              <w:t>For PUCCH format 3 and/or PUCCH format 4 with transform precoding and with pi/2 BPSK modulation</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5A588A5E" w14:textId="77777777" w:rsidR="008310B3" w:rsidRPr="003372DD" w:rsidRDefault="008310B3" w:rsidP="00A846CD">
            <w:pPr>
              <w:pStyle w:val="TAL"/>
              <w:rPr>
                <w:color w:val="000000" w:themeColor="text1"/>
              </w:rPr>
            </w:pPr>
            <w:r w:rsidRPr="008310B3">
              <w:rPr>
                <w:color w:val="000000" w:themeColor="text1"/>
              </w:rPr>
              <w:t>TBD</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11C121F3" w14:textId="77777777" w:rsidR="008310B3" w:rsidRPr="003372DD" w:rsidRDefault="008310B3" w:rsidP="00A846CD">
            <w:pPr>
              <w:pStyle w:val="TAL"/>
              <w:rPr>
                <w:i/>
                <w:color w:val="000000" w:themeColor="text1"/>
              </w:rPr>
            </w:pPr>
          </w:p>
        </w:tc>
        <w:tc>
          <w:tcPr>
            <w:tcW w:w="896" w:type="dxa"/>
            <w:tcBorders>
              <w:top w:val="single" w:sz="4" w:space="0" w:color="auto"/>
              <w:left w:val="single" w:sz="4" w:space="0" w:color="auto"/>
              <w:bottom w:val="single" w:sz="4" w:space="0" w:color="auto"/>
              <w:right w:val="single" w:sz="4" w:space="0" w:color="auto"/>
            </w:tcBorders>
            <w:shd w:val="clear" w:color="auto" w:fill="FFFF00"/>
            <w:hideMark/>
          </w:tcPr>
          <w:p w14:paraId="39402D09" w14:textId="77777777" w:rsidR="008310B3" w:rsidRPr="003372DD" w:rsidRDefault="008310B3" w:rsidP="00A846CD">
            <w:pPr>
              <w:pStyle w:val="TAL"/>
              <w:rPr>
                <w:color w:val="000000" w:themeColor="text1"/>
              </w:rPr>
            </w:pPr>
            <w:r w:rsidRPr="008310B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6E0C903A" w14:textId="77777777" w:rsidR="008310B3" w:rsidRPr="003372DD"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305F8BA" w14:textId="77777777" w:rsidR="008310B3" w:rsidRPr="003372DD" w:rsidRDefault="008310B3" w:rsidP="00A846CD">
            <w:pPr>
              <w:pStyle w:val="TAL"/>
              <w:rPr>
                <w:color w:val="000000" w:themeColor="text1"/>
              </w:rPr>
            </w:pPr>
            <w:r w:rsidRPr="00310918">
              <w:rPr>
                <w:strike/>
                <w:color w:val="FF0000"/>
              </w:rPr>
              <w:t>FFS:</w:t>
            </w:r>
            <w:r w:rsidRPr="008310B3">
              <w:rPr>
                <w:color w:val="000000" w:themeColor="text1"/>
              </w:rPr>
              <w:t xml:space="preserve"> Per band</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4723FAEB" w14:textId="77777777" w:rsidR="008310B3" w:rsidRPr="003372DD" w:rsidRDefault="008310B3" w:rsidP="00A846CD">
            <w:pPr>
              <w:pStyle w:val="TAL"/>
              <w:rPr>
                <w:color w:val="000000" w:themeColor="text1"/>
              </w:rPr>
            </w:pPr>
            <w:r w:rsidRPr="008310B3">
              <w:rPr>
                <w:color w:val="000000" w:themeColor="text1"/>
              </w:rPr>
              <w:t>N</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4A5DF33F" w14:textId="77777777" w:rsidR="008310B3" w:rsidRPr="003372DD" w:rsidRDefault="008310B3" w:rsidP="00A846CD">
            <w:pPr>
              <w:pStyle w:val="TAL"/>
              <w:rPr>
                <w:color w:val="000000" w:themeColor="text1"/>
              </w:rPr>
            </w:pPr>
            <w:r w:rsidRPr="008310B3">
              <w:rPr>
                <w:color w:val="000000" w:themeColor="text1"/>
              </w:rPr>
              <w:t>N</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1149849E" w14:textId="77777777" w:rsidR="008310B3" w:rsidRPr="003372DD"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4C7154E0" w14:textId="77777777" w:rsidR="008310B3" w:rsidRPr="003372DD"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32D1E70C" w14:textId="77777777" w:rsidR="008310B3" w:rsidRPr="003372DD" w:rsidRDefault="008310B3" w:rsidP="00A846CD">
            <w:pPr>
              <w:pStyle w:val="TAL"/>
              <w:rPr>
                <w:color w:val="000000" w:themeColor="text1"/>
              </w:rPr>
            </w:pPr>
            <w:r w:rsidRPr="00310918">
              <w:rPr>
                <w:strike/>
                <w:color w:val="FF0000"/>
              </w:rPr>
              <w:t xml:space="preserve"> FFS:</w:t>
            </w:r>
            <w:r w:rsidRPr="003372DD">
              <w:rPr>
                <w:color w:val="000000" w:themeColor="text1"/>
              </w:rPr>
              <w:t xml:space="preserve"> Optional with capability </w:t>
            </w:r>
            <w:proofErr w:type="spellStart"/>
            <w:r w:rsidRPr="003372DD">
              <w:rPr>
                <w:color w:val="000000" w:themeColor="text1"/>
              </w:rPr>
              <w:t>signalling</w:t>
            </w:r>
            <w:proofErr w:type="spellEnd"/>
          </w:p>
        </w:tc>
      </w:tr>
      <w:tr w:rsidR="008310B3" w:rsidRPr="00AB044A" w14:paraId="02668D19" w14:textId="77777777" w:rsidTr="008310B3">
        <w:trPr>
          <w:trHeight w:val="44"/>
        </w:trPr>
        <w:tc>
          <w:tcPr>
            <w:tcW w:w="747" w:type="dxa"/>
            <w:tcBorders>
              <w:top w:val="single" w:sz="4" w:space="0" w:color="auto"/>
              <w:left w:val="single" w:sz="4" w:space="0" w:color="auto"/>
              <w:bottom w:val="single" w:sz="4" w:space="0" w:color="auto"/>
              <w:right w:val="single" w:sz="4" w:space="0" w:color="auto"/>
            </w:tcBorders>
            <w:shd w:val="clear" w:color="auto" w:fill="auto"/>
            <w:hideMark/>
          </w:tcPr>
          <w:p w14:paraId="5352E3F9" w14:textId="77777777" w:rsidR="008310B3" w:rsidRPr="008310B3" w:rsidRDefault="008310B3" w:rsidP="00A846CD">
            <w:pPr>
              <w:pStyle w:val="TAL"/>
              <w:rPr>
                <w:color w:val="000000" w:themeColor="text1"/>
              </w:rPr>
            </w:pPr>
            <w:r w:rsidRPr="008310B3">
              <w:rPr>
                <w:color w:val="000000" w:themeColor="text1"/>
              </w:rPr>
              <w:t>16-6c</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2E00B993" w14:textId="77777777" w:rsidR="008310B3" w:rsidRPr="008310B3" w:rsidRDefault="008310B3" w:rsidP="00A846CD">
            <w:pPr>
              <w:pStyle w:val="TAL"/>
              <w:rPr>
                <w:color w:val="000000" w:themeColor="text1"/>
              </w:rPr>
            </w:pPr>
            <w:r w:rsidRPr="008310B3">
              <w:rPr>
                <w:color w:val="000000" w:themeColor="text1"/>
              </w:rPr>
              <w:t>Low PAPR DMRS for PUSCH with transform precoding and with pi/2 BPSK</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6CDC0861" w14:textId="77777777" w:rsidR="008310B3" w:rsidRPr="00AB044A" w:rsidRDefault="008310B3" w:rsidP="00A846CD">
            <w:pPr>
              <w:pStyle w:val="TAL"/>
              <w:rPr>
                <w:color w:val="000000" w:themeColor="text1"/>
              </w:rPr>
            </w:pPr>
            <w:r w:rsidRPr="008310B3">
              <w:rPr>
                <w:color w:val="000000" w:themeColor="text1"/>
              </w:rPr>
              <w:t>For PUSCH with transform precoding and with pi/2 BPSK modulation</w:t>
            </w:r>
          </w:p>
        </w:tc>
        <w:tc>
          <w:tcPr>
            <w:tcW w:w="1345" w:type="dxa"/>
            <w:tcBorders>
              <w:top w:val="single" w:sz="4" w:space="0" w:color="auto"/>
              <w:left w:val="single" w:sz="4" w:space="0" w:color="auto"/>
              <w:bottom w:val="single" w:sz="4" w:space="0" w:color="auto"/>
              <w:right w:val="single" w:sz="4" w:space="0" w:color="auto"/>
            </w:tcBorders>
            <w:shd w:val="clear" w:color="auto" w:fill="FFFF00"/>
            <w:hideMark/>
          </w:tcPr>
          <w:p w14:paraId="503A521F" w14:textId="77777777" w:rsidR="008310B3" w:rsidRPr="008310B3" w:rsidRDefault="008310B3" w:rsidP="00A846CD">
            <w:pPr>
              <w:pStyle w:val="TAL"/>
              <w:rPr>
                <w:color w:val="000000" w:themeColor="text1"/>
              </w:rPr>
            </w:pPr>
            <w:r w:rsidRPr="008310B3">
              <w:rPr>
                <w:color w:val="000000" w:themeColor="text1"/>
              </w:rPr>
              <w:t>TBD</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686D43DB" w14:textId="77777777" w:rsidR="008310B3" w:rsidRPr="00AB044A" w:rsidRDefault="008310B3" w:rsidP="00A846CD">
            <w:pPr>
              <w:pStyle w:val="TAL"/>
              <w:rPr>
                <w:i/>
                <w:color w:val="000000" w:themeColor="text1"/>
              </w:rPr>
            </w:pPr>
            <w:r w:rsidRPr="008310B3">
              <w:rPr>
                <w:i/>
                <w:color w:val="000000" w:themeColor="text1"/>
              </w:rPr>
              <w:t>Y</w:t>
            </w:r>
          </w:p>
        </w:tc>
        <w:tc>
          <w:tcPr>
            <w:tcW w:w="896" w:type="dxa"/>
            <w:tcBorders>
              <w:top w:val="single" w:sz="4" w:space="0" w:color="auto"/>
              <w:left w:val="single" w:sz="4" w:space="0" w:color="auto"/>
              <w:bottom w:val="single" w:sz="4" w:space="0" w:color="auto"/>
              <w:right w:val="single" w:sz="4" w:space="0" w:color="auto"/>
            </w:tcBorders>
            <w:shd w:val="clear" w:color="auto" w:fill="FFFF00"/>
            <w:hideMark/>
          </w:tcPr>
          <w:p w14:paraId="42D1052C" w14:textId="77777777" w:rsidR="008310B3" w:rsidRPr="008310B3" w:rsidRDefault="008310B3" w:rsidP="00A846CD">
            <w:pPr>
              <w:pStyle w:val="TAL"/>
              <w:rPr>
                <w:color w:val="000000" w:themeColor="text1"/>
              </w:rPr>
            </w:pPr>
            <w:r w:rsidRPr="008310B3">
              <w:rPr>
                <w:color w:val="000000" w:themeColor="text1"/>
              </w:rPr>
              <w:t>N/A</w:t>
            </w: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67C02FF0" w14:textId="77777777" w:rsidR="008310B3" w:rsidRPr="00AB044A" w:rsidRDefault="008310B3" w:rsidP="00A846CD">
            <w:pPr>
              <w:pStyle w:val="TAL"/>
              <w:rPr>
                <w:color w:val="000000" w:themeColor="text1"/>
              </w:rPr>
            </w:pPr>
            <w:r w:rsidRPr="008310B3">
              <w:rPr>
                <w:color w:val="000000" w:themeColor="text1"/>
              </w:rPr>
              <w:t>Y</w:t>
            </w: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52FC0AEA" w14:textId="77777777" w:rsidR="008310B3" w:rsidRPr="008310B3" w:rsidRDefault="008310B3" w:rsidP="00A846CD">
            <w:pPr>
              <w:pStyle w:val="TAL"/>
              <w:rPr>
                <w:color w:val="000000" w:themeColor="text1"/>
              </w:rPr>
            </w:pPr>
            <w:r w:rsidRPr="00310918">
              <w:rPr>
                <w:strike/>
                <w:color w:val="FF0000"/>
              </w:rPr>
              <w:t>FFS:</w:t>
            </w:r>
            <w:r w:rsidRPr="008310B3">
              <w:rPr>
                <w:color w:val="000000" w:themeColor="text1"/>
              </w:rPr>
              <w:t xml:space="preserve"> Per band</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2A3B8F19" w14:textId="77777777" w:rsidR="008310B3" w:rsidRPr="008310B3" w:rsidRDefault="008310B3" w:rsidP="00A846CD">
            <w:pPr>
              <w:pStyle w:val="TAL"/>
              <w:rPr>
                <w:color w:val="000000" w:themeColor="text1"/>
              </w:rPr>
            </w:pPr>
            <w:r w:rsidRPr="008310B3">
              <w:rPr>
                <w:color w:val="000000" w:themeColor="text1"/>
              </w:rPr>
              <w:t>N/A</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49ED6EA0" w14:textId="77777777" w:rsidR="008310B3" w:rsidRPr="008310B3" w:rsidRDefault="008310B3" w:rsidP="00A846CD">
            <w:pPr>
              <w:pStyle w:val="TAL"/>
              <w:rPr>
                <w:color w:val="000000" w:themeColor="text1"/>
              </w:rPr>
            </w:pPr>
            <w:r w:rsidRPr="008310B3">
              <w:rPr>
                <w:color w:val="000000" w:themeColor="text1"/>
              </w:rPr>
              <w:t>N/A</w:t>
            </w:r>
          </w:p>
        </w:tc>
        <w:tc>
          <w:tcPr>
            <w:tcW w:w="1940" w:type="dxa"/>
            <w:tcBorders>
              <w:top w:val="single" w:sz="4" w:space="0" w:color="auto"/>
              <w:left w:val="single" w:sz="4" w:space="0" w:color="auto"/>
              <w:bottom w:val="single" w:sz="4" w:space="0" w:color="auto"/>
              <w:right w:val="single" w:sz="4" w:space="0" w:color="auto"/>
            </w:tcBorders>
            <w:shd w:val="clear" w:color="auto" w:fill="FFFF00"/>
          </w:tcPr>
          <w:p w14:paraId="34B9C0F9" w14:textId="77777777" w:rsidR="008310B3" w:rsidRPr="00AB044A" w:rsidRDefault="008310B3" w:rsidP="00A846CD">
            <w:pPr>
              <w:pStyle w:val="TAL"/>
              <w:rPr>
                <w:color w:val="000000" w:themeColor="text1"/>
              </w:rPr>
            </w:pPr>
          </w:p>
        </w:tc>
        <w:tc>
          <w:tcPr>
            <w:tcW w:w="1941" w:type="dxa"/>
            <w:tcBorders>
              <w:top w:val="single" w:sz="4" w:space="0" w:color="auto"/>
              <w:left w:val="single" w:sz="4" w:space="0" w:color="auto"/>
              <w:bottom w:val="single" w:sz="4" w:space="0" w:color="auto"/>
              <w:right w:val="single" w:sz="4" w:space="0" w:color="auto"/>
            </w:tcBorders>
            <w:shd w:val="clear" w:color="auto" w:fill="FFFF00"/>
          </w:tcPr>
          <w:p w14:paraId="552CE9EC" w14:textId="77777777" w:rsidR="008310B3" w:rsidRPr="00AB044A" w:rsidRDefault="008310B3" w:rsidP="00A846CD">
            <w:pPr>
              <w:pStyle w:val="TAL"/>
              <w:rPr>
                <w:color w:val="000000" w:themeColor="text1"/>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3716D7EE" w14:textId="77777777" w:rsidR="008310B3" w:rsidRPr="00AB044A" w:rsidRDefault="008310B3" w:rsidP="00A846CD">
            <w:pPr>
              <w:pStyle w:val="TAL"/>
              <w:rPr>
                <w:color w:val="000000" w:themeColor="text1"/>
              </w:rPr>
            </w:pPr>
            <w:r w:rsidRPr="00310918">
              <w:rPr>
                <w:strike/>
                <w:color w:val="FF0000"/>
              </w:rPr>
              <w:t>FFS:</w:t>
            </w:r>
            <w:r w:rsidRPr="008310B3">
              <w:rPr>
                <w:color w:val="000000" w:themeColor="text1"/>
              </w:rPr>
              <w:t xml:space="preserve"> Optional with capability </w:t>
            </w:r>
            <w:proofErr w:type="spellStart"/>
            <w:r w:rsidRPr="008310B3">
              <w:rPr>
                <w:color w:val="000000" w:themeColor="text1"/>
              </w:rPr>
              <w:t>signalling</w:t>
            </w:r>
            <w:proofErr w:type="spellEnd"/>
          </w:p>
        </w:tc>
      </w:tr>
    </w:tbl>
    <w:p w14:paraId="4581A020" w14:textId="5969E194" w:rsidR="008310B3" w:rsidRDefault="00534F23" w:rsidP="008310B3">
      <w:pPr>
        <w:rPr>
          <w:u w:val="single"/>
          <w:lang w:eastAsia="en-GB"/>
        </w:rPr>
      </w:pPr>
      <w:r>
        <w:rPr>
          <w:lang w:eastAsia="en-GB"/>
        </w:rPr>
        <w:br/>
      </w:r>
      <w:r w:rsidRPr="00534F23">
        <w:rPr>
          <w:u w:val="single"/>
          <w:lang w:eastAsia="en-GB"/>
        </w:rPr>
        <w:t>Comment:</w:t>
      </w:r>
    </w:p>
    <w:p w14:paraId="23CCB792" w14:textId="7C454DD4" w:rsidR="00534F23" w:rsidRPr="008310B3" w:rsidRDefault="00534F23" w:rsidP="008310B3">
      <w:pPr>
        <w:rPr>
          <w:lang w:eastAsia="en-GB"/>
        </w:rPr>
      </w:pPr>
      <w:r w:rsidRPr="00534F23">
        <w:rPr>
          <w:lang w:eastAsia="en-GB"/>
        </w:rPr>
        <w:t>FG 16-4</w:t>
      </w:r>
      <w:r w:rsidR="008D2296">
        <w:rPr>
          <w:lang w:eastAsia="en-GB"/>
        </w:rPr>
        <w:t>: This is not an enhancement. This is a correction of a critical flaw in Rel-15 DMRS design. Hence, it needs to be mandatory</w:t>
      </w:r>
      <w:r w:rsidR="00090CBF">
        <w:rPr>
          <w:lang w:eastAsia="en-GB"/>
        </w:rPr>
        <w:t xml:space="preserve"> with capability signalling. </w:t>
      </w:r>
    </w:p>
    <w:p w14:paraId="7941D59F" w14:textId="6DAD1B56" w:rsidR="002B7583" w:rsidRDefault="002B7583" w:rsidP="002B7583">
      <w:pPr>
        <w:pStyle w:val="Proposal"/>
        <w:numPr>
          <w:ilvl w:val="0"/>
          <w:numId w:val="0"/>
        </w:numPr>
        <w:ind w:left="1701" w:hanging="1701"/>
      </w:pPr>
    </w:p>
    <w:p w14:paraId="0CA8FC82" w14:textId="31E466F2" w:rsidR="003C5781" w:rsidRPr="00CE0424" w:rsidRDefault="003C5781" w:rsidP="003C5781">
      <w:pPr>
        <w:pStyle w:val="Proposal"/>
      </w:pPr>
      <w:bookmarkStart w:id="16" w:name="_Toc40461439"/>
      <w:r>
        <w:t xml:space="preserve">For UE features related to low PAPR RS, agree on the updates captured in </w:t>
      </w:r>
      <w:r>
        <w:fldChar w:fldCharType="begin"/>
      </w:r>
      <w:r>
        <w:instrText xml:space="preserve"> REF _Ref37323485 \h </w:instrText>
      </w:r>
      <w:r>
        <w:fldChar w:fldCharType="separate"/>
      </w:r>
      <w:r>
        <w:t xml:space="preserve">Table </w:t>
      </w:r>
      <w:r>
        <w:rPr>
          <w:noProof/>
        </w:rPr>
        <w:t>4</w:t>
      </w:r>
      <w:r>
        <w:fldChar w:fldCharType="end"/>
      </w:r>
      <w:r>
        <w:t>.</w:t>
      </w:r>
      <w:bookmarkEnd w:id="16"/>
    </w:p>
    <w:p w14:paraId="09D7A6FD" w14:textId="77777777" w:rsidR="00B54605" w:rsidRPr="00B54605" w:rsidRDefault="00B54605" w:rsidP="00B54605"/>
    <w:p w14:paraId="484283EA" w14:textId="3D824721" w:rsidR="002502A9" w:rsidRDefault="002502A9" w:rsidP="002502A9">
      <w:pPr>
        <w:pStyle w:val="Heading2"/>
      </w:pPr>
      <w:r>
        <w:t>2.5</w:t>
      </w:r>
      <w:r>
        <w:tab/>
      </w:r>
      <w:r w:rsidRPr="002502A9">
        <w:tab/>
        <w:t>Full TX Power UL transmission</w:t>
      </w:r>
    </w:p>
    <w:p w14:paraId="0557ED43" w14:textId="6E774075" w:rsidR="00F271B8" w:rsidRPr="00F271B8" w:rsidRDefault="00F271B8" w:rsidP="00F271B8">
      <w:pPr>
        <w:pStyle w:val="Caption"/>
      </w:pPr>
      <w:bookmarkStart w:id="17" w:name="_Ref37260349"/>
      <w:r>
        <w:t xml:space="preserve">Table </w:t>
      </w:r>
      <w:r>
        <w:fldChar w:fldCharType="begin"/>
      </w:r>
      <w:r>
        <w:instrText>SEQ Table \* ARABIC</w:instrText>
      </w:r>
      <w:r>
        <w:fldChar w:fldCharType="separate"/>
      </w:r>
      <w:r>
        <w:rPr>
          <w:noProof/>
        </w:rPr>
        <w:t>5</w:t>
      </w:r>
      <w:r>
        <w:fldChar w:fldCharType="end"/>
      </w:r>
      <w:bookmarkEnd w:id="17"/>
      <w:r>
        <w:t>: Proposed updates for UE features related to f</w:t>
      </w:r>
      <w:r w:rsidRPr="002502A9">
        <w:t>ull TX Power UL transmission</w:t>
      </w:r>
      <w:r>
        <w:t>.</w:t>
      </w:r>
    </w:p>
    <w:p w14:paraId="3C9709D2" w14:textId="7079E3EB" w:rsidR="002B318C" w:rsidRDefault="002B318C" w:rsidP="002B318C">
      <w:pPr>
        <w:pStyle w:val="BodyText"/>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B318C" w:rsidRPr="009F33CB" w14:paraId="00DCE8C0" w14:textId="77777777" w:rsidTr="002B318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9820D16" w14:textId="77777777" w:rsidR="002B318C" w:rsidRPr="009F33CB" w:rsidRDefault="002B318C" w:rsidP="002B318C">
            <w:pPr>
              <w:pStyle w:val="TAH"/>
              <w:rPr>
                <w:color w:val="000000"/>
              </w:rPr>
            </w:pPr>
            <w:r w:rsidRPr="009F33CB">
              <w:rPr>
                <w:color w:val="000000"/>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CC342" w14:textId="77777777" w:rsidR="002B318C" w:rsidRPr="009F33CB" w:rsidRDefault="002B318C" w:rsidP="002B318C">
            <w:pPr>
              <w:pStyle w:val="TAH"/>
              <w:rPr>
                <w:color w:val="000000"/>
              </w:rPr>
            </w:pPr>
            <w:r w:rsidRPr="009F33CB">
              <w:rPr>
                <w:color w:val="000000"/>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F1B92A5" w14:textId="77777777" w:rsidR="002B318C" w:rsidRPr="009F33CB" w:rsidRDefault="002B318C" w:rsidP="002B318C">
            <w:pPr>
              <w:pStyle w:val="TAH"/>
              <w:rPr>
                <w:color w:val="000000"/>
              </w:rPr>
            </w:pPr>
            <w:r w:rsidRPr="009F33CB">
              <w:rPr>
                <w:color w:val="000000"/>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58B59" w14:textId="77777777" w:rsidR="002B318C" w:rsidRPr="009F33CB" w:rsidRDefault="002B318C" w:rsidP="002B318C">
            <w:pPr>
              <w:pStyle w:val="TAH"/>
              <w:rPr>
                <w:color w:val="000000"/>
              </w:rPr>
            </w:pPr>
            <w:r w:rsidRPr="009F33CB">
              <w:rPr>
                <w:color w:val="000000"/>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E4FB325" w14:textId="77777777" w:rsidR="002B318C" w:rsidRPr="009F33CB" w:rsidRDefault="002B318C" w:rsidP="002B318C">
            <w:pPr>
              <w:pStyle w:val="TAH"/>
              <w:rPr>
                <w:color w:val="000000"/>
              </w:rPr>
            </w:pPr>
            <w:r w:rsidRPr="009F33CB">
              <w:rPr>
                <w:color w:val="000000"/>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29855CD" w14:textId="77777777" w:rsidR="002B318C" w:rsidRPr="009F33CB" w:rsidRDefault="002B318C" w:rsidP="002B318C">
            <w:pPr>
              <w:pStyle w:val="TAH"/>
              <w:rPr>
                <w:color w:val="000000"/>
              </w:rPr>
            </w:pPr>
            <w:r w:rsidRPr="009F33CB">
              <w:rPr>
                <w:color w:val="00000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9207EA0" w14:textId="77777777" w:rsidR="002B318C" w:rsidRPr="009F33CB" w:rsidRDefault="002B318C" w:rsidP="002B318C">
            <w:pPr>
              <w:pStyle w:val="TAH"/>
              <w:rPr>
                <w:color w:val="000000"/>
              </w:rPr>
            </w:pPr>
            <w:r w:rsidRPr="009F33CB">
              <w:rPr>
                <w:rFonts w:eastAsia="Gulim" w:cs="Calibri"/>
                <w:color w:val="000000"/>
              </w:rPr>
              <w:t xml:space="preserve">Applicable to </w:t>
            </w:r>
            <w:r w:rsidRPr="009F33CB">
              <w:rPr>
                <w:rFonts w:cs="Calibri"/>
                <w:color w:val="000000"/>
              </w:rPr>
              <w:t xml:space="preserve">the capability </w:t>
            </w:r>
            <w:proofErr w:type="spellStart"/>
            <w:r w:rsidRPr="009F33CB">
              <w:rPr>
                <w:rFonts w:cs="Calibri"/>
                <w:color w:val="000000"/>
              </w:rPr>
              <w:t>signalling</w:t>
            </w:r>
            <w:proofErr w:type="spellEnd"/>
            <w:r w:rsidRPr="009F33CB">
              <w:rPr>
                <w:rFonts w:cs="Calibri"/>
                <w:color w:val="000000"/>
              </w:rPr>
              <w:t xml:space="preserve">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EA6A235" w14:textId="77777777" w:rsidR="002B318C" w:rsidRPr="009F33CB" w:rsidRDefault="002B318C" w:rsidP="002B318C">
            <w:pPr>
              <w:pStyle w:val="TAN"/>
              <w:ind w:left="0" w:firstLine="0"/>
              <w:rPr>
                <w:b/>
                <w:color w:val="000000"/>
                <w:lang w:eastAsia="ja-JP"/>
              </w:rPr>
            </w:pPr>
            <w:r w:rsidRPr="009F33CB">
              <w:rPr>
                <w:b/>
                <w:color w:val="00000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A99C2C" w14:textId="77777777" w:rsidR="002B318C" w:rsidRPr="009F33CB" w:rsidRDefault="002B318C" w:rsidP="002B318C">
            <w:pPr>
              <w:pStyle w:val="TAN"/>
              <w:ind w:left="0" w:firstLine="0"/>
              <w:rPr>
                <w:b/>
                <w:color w:val="000000"/>
                <w:lang w:eastAsia="ja-JP"/>
              </w:rPr>
            </w:pPr>
            <w:r w:rsidRPr="009F33CB">
              <w:rPr>
                <w:b/>
                <w:color w:val="000000"/>
                <w:lang w:eastAsia="ja-JP"/>
              </w:rPr>
              <w:t>Type</w:t>
            </w:r>
          </w:p>
          <w:p w14:paraId="7AD94AC7" w14:textId="77777777" w:rsidR="002B318C" w:rsidRPr="009F33CB" w:rsidRDefault="002B318C" w:rsidP="002B318C">
            <w:pPr>
              <w:pStyle w:val="TAN"/>
              <w:ind w:left="0" w:firstLine="0"/>
              <w:rPr>
                <w:b/>
                <w:color w:val="000000"/>
                <w:lang w:eastAsia="ja-JP"/>
              </w:rPr>
            </w:pPr>
            <w:r w:rsidRPr="009F33CB">
              <w:rPr>
                <w:b/>
                <w:color w:val="00000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16ABCD" w14:textId="77777777" w:rsidR="002B318C" w:rsidRPr="009F33CB" w:rsidRDefault="002B318C" w:rsidP="002B318C">
            <w:pPr>
              <w:pStyle w:val="TAH"/>
              <w:rPr>
                <w:color w:val="000000"/>
              </w:rPr>
            </w:pPr>
            <w:r w:rsidRPr="009F33CB">
              <w:rPr>
                <w:color w:val="000000"/>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9C9CCE2" w14:textId="77777777" w:rsidR="002B318C" w:rsidRPr="009F33CB" w:rsidRDefault="002B318C" w:rsidP="002B318C">
            <w:pPr>
              <w:pStyle w:val="TAH"/>
              <w:rPr>
                <w:color w:val="000000"/>
              </w:rPr>
            </w:pPr>
            <w:r w:rsidRPr="009F33CB">
              <w:rPr>
                <w:color w:val="000000"/>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7DC5EC37" w14:textId="77777777" w:rsidR="002B318C" w:rsidRPr="009F33CB" w:rsidRDefault="002B318C" w:rsidP="002B318C">
            <w:pPr>
              <w:pStyle w:val="TAH"/>
              <w:rPr>
                <w:color w:val="000000"/>
              </w:rPr>
            </w:pPr>
            <w:r w:rsidRPr="009F33CB">
              <w:rPr>
                <w:color w:val="000000"/>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D03EC53" w14:textId="77777777" w:rsidR="002B318C" w:rsidRPr="009F33CB" w:rsidRDefault="002B318C" w:rsidP="002B318C">
            <w:pPr>
              <w:pStyle w:val="TAH"/>
              <w:rPr>
                <w:color w:val="000000"/>
              </w:rPr>
            </w:pPr>
            <w:r w:rsidRPr="009F33CB">
              <w:rPr>
                <w:color w:val="000000"/>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8DE6D3" w14:textId="77777777" w:rsidR="002B318C" w:rsidRPr="009F33CB" w:rsidRDefault="002B318C" w:rsidP="002B318C">
            <w:pPr>
              <w:pStyle w:val="TAH"/>
              <w:rPr>
                <w:color w:val="000000"/>
              </w:rPr>
            </w:pPr>
            <w:r w:rsidRPr="009F33CB">
              <w:rPr>
                <w:color w:val="000000"/>
              </w:rPr>
              <w:t>Mandatory/Optional</w:t>
            </w:r>
          </w:p>
        </w:tc>
      </w:tr>
      <w:tr w:rsidR="002B318C" w:rsidRPr="009F33CB" w14:paraId="77F33F0C" w14:textId="77777777" w:rsidTr="002B318C">
        <w:trPr>
          <w:trHeight w:val="3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B5D97" w14:textId="77777777" w:rsidR="002B318C" w:rsidRPr="009F33CB" w:rsidRDefault="002B318C" w:rsidP="002B318C">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8F225F3" w14:textId="77777777" w:rsidR="002B318C" w:rsidRPr="009F33CB" w:rsidRDefault="002B318C" w:rsidP="002B318C">
            <w:pPr>
              <w:pStyle w:val="TAL"/>
              <w:rPr>
                <w:color w:val="000000"/>
              </w:rPr>
            </w:pPr>
            <w:r w:rsidRPr="009F33CB">
              <w:rPr>
                <w:rFonts w:eastAsia="Malgun Gothic"/>
                <w:color w:val="000000"/>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43D4EED" w14:textId="77777777" w:rsidR="002B318C" w:rsidRDefault="002B318C" w:rsidP="002B318C">
            <w:pPr>
              <w:pStyle w:val="TAL"/>
              <w:rPr>
                <w:rFonts w:eastAsia="Malgun Gothic"/>
                <w:strike/>
                <w:color w:val="0070C0"/>
                <w:lang w:eastAsia="ko-KR"/>
              </w:rPr>
            </w:pPr>
            <w:r w:rsidRPr="009F33CB">
              <w:rPr>
                <w:rFonts w:eastAsia="Malgun Gothic"/>
                <w:color w:val="000000"/>
                <w:lang w:eastAsia="ko-KR"/>
              </w:rPr>
              <w:t xml:space="preserve">UL full power transmission </w:t>
            </w:r>
            <w:r w:rsidRPr="00602EA3">
              <w:rPr>
                <w:rFonts w:eastAsia="Malgun Gothic"/>
                <w:strike/>
                <w:color w:val="0070C0"/>
                <w:highlight w:val="yellow"/>
                <w:lang w:eastAsia="ko-KR"/>
              </w:rPr>
              <w:t>[mode 0]</w:t>
            </w:r>
          </w:p>
          <w:p w14:paraId="1CA6A8AE" w14:textId="0CC609D2" w:rsidR="00602EA3" w:rsidRPr="00602EA3" w:rsidRDefault="00602EA3" w:rsidP="002B318C">
            <w:pPr>
              <w:pStyle w:val="TAL"/>
              <w:rPr>
                <w:color w:val="000000"/>
                <w:u w:val="single"/>
              </w:rPr>
            </w:pPr>
            <w:r w:rsidRPr="00602EA3">
              <w:rPr>
                <w:color w:val="0070C0"/>
                <w:u w:val="single"/>
              </w:rPr>
              <w:t>with</w:t>
            </w:r>
            <w:r w:rsidRPr="00602EA3">
              <w:rPr>
                <w:i/>
                <w:iCs/>
                <w:color w:val="0070C0"/>
                <w:u w:val="single"/>
              </w:rPr>
              <w:t xml:space="preserve"> Ul-</w:t>
            </w:r>
            <w:proofErr w:type="spellStart"/>
            <w:r w:rsidRPr="00602EA3">
              <w:rPr>
                <w:i/>
                <w:iCs/>
                <w:color w:val="0070C0"/>
                <w:u w:val="single"/>
              </w:rPr>
              <w:t>FullPowerTransmission</w:t>
            </w:r>
            <w:proofErr w:type="spellEnd"/>
            <w:r w:rsidRPr="00602EA3">
              <w:rPr>
                <w:color w:val="0070C0"/>
                <w:u w:val="single"/>
              </w:rPr>
              <w:t xml:space="preserve"> set to ’</w:t>
            </w:r>
            <w:proofErr w:type="spellStart"/>
            <w:r w:rsidRPr="00602EA3">
              <w:rPr>
                <w:color w:val="0070C0"/>
                <w:u w:val="single"/>
              </w:rPr>
              <w:t>fullpower</w:t>
            </w:r>
            <w:proofErr w:type="spellEnd"/>
            <w:r w:rsidRPr="00602EA3">
              <w:rPr>
                <w:color w:val="0070C0"/>
                <w:u w:val="single"/>
              </w:rPr>
              <w: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0A1E70A" w14:textId="38DC433B" w:rsidR="002B318C" w:rsidRPr="00602EA3" w:rsidRDefault="002B318C" w:rsidP="002B318C">
            <w:pPr>
              <w:pStyle w:val="TAL"/>
              <w:numPr>
                <w:ilvl w:val="0"/>
                <w:numId w:val="16"/>
              </w:numPr>
              <w:rPr>
                <w:rFonts w:ascii="n" w:hAnsi="n"/>
                <w:strike/>
                <w:color w:val="000000"/>
              </w:rPr>
            </w:pPr>
            <w:r w:rsidRPr="00602EA3">
              <w:rPr>
                <w:rFonts w:ascii="n" w:eastAsia="Malgun Gothic" w:hAnsi="n"/>
                <w:strike/>
                <w:color w:val="0070C0"/>
                <w:lang w:eastAsia="ko-KR"/>
              </w:rPr>
              <w:t xml:space="preserve">Supported UL full power transmission </w:t>
            </w:r>
            <w:r w:rsidRPr="00602EA3">
              <w:rPr>
                <w:rFonts w:ascii="n" w:eastAsia="Malgun Gothic" w:hAnsi="n"/>
                <w:strike/>
                <w:color w:val="0070C0"/>
                <w:highlight w:val="yellow"/>
                <w:lang w:eastAsia="ko-KR"/>
              </w:rPr>
              <w:t>[mode 0]</w:t>
            </w:r>
            <w:r w:rsidR="00602EA3" w:rsidRPr="00602EA3">
              <w:rPr>
                <w:rFonts w:asciiTheme="minorHAnsi" w:eastAsia="Malgun Gothic" w:hAnsiTheme="minorHAnsi"/>
                <w:color w:val="0070C0"/>
                <w:u w:val="single"/>
                <w:lang w:val="en-US" w:eastAsia="ko-KR"/>
              </w:rPr>
              <w:t xml:space="preserve"> Support for UL full power transmission with factor ‘s’ from 38.213 section 7.1 fixed to ‘s’ = 1</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E293D95" w14:textId="77777777" w:rsidR="002B318C" w:rsidRPr="009F33CB" w:rsidRDefault="002B318C" w:rsidP="002B318C">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2C3387" w14:textId="77777777" w:rsidR="002B318C" w:rsidRPr="00E568D4" w:rsidRDefault="002B318C" w:rsidP="002B318C">
            <w:pPr>
              <w:pStyle w:val="TAL"/>
              <w:rPr>
                <w:i/>
                <w:color w:val="FF0000"/>
              </w:rPr>
            </w:pPr>
            <w:r w:rsidRPr="009F33CB">
              <w:rPr>
                <w:color w:val="000000"/>
              </w:rPr>
              <w:t>Y</w:t>
            </w:r>
            <w:r>
              <w:rPr>
                <w:color w:val="FF0000"/>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DC196F0" w14:textId="77777777" w:rsidR="002B318C" w:rsidRPr="009F33CB" w:rsidRDefault="002B318C" w:rsidP="002B318C">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C84750" w14:textId="77777777" w:rsidR="002B318C" w:rsidRPr="00E568D4" w:rsidRDefault="002B318C" w:rsidP="002B318C">
            <w:pPr>
              <w:pStyle w:val="TAL"/>
              <w:rPr>
                <w:color w:val="FF0000"/>
              </w:rPr>
            </w:pPr>
            <w:r w:rsidRPr="009F33CB">
              <w:rPr>
                <w:color w:val="000000"/>
              </w:rPr>
              <w:t>Y</w:t>
            </w:r>
            <w:r>
              <w:rPr>
                <w:color w:val="FF0000"/>
              </w:rPr>
              <w:t>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C8C8D6" w14:textId="77777777" w:rsidR="002B318C" w:rsidRPr="00602627" w:rsidRDefault="002B318C" w:rsidP="002B318C">
            <w:pPr>
              <w:pStyle w:val="TAL"/>
              <w:rPr>
                <w:rFonts w:eastAsia="Malgun Gothic"/>
                <w:strike/>
                <w:color w:val="0070C0"/>
                <w:lang w:eastAsia="ko-KR"/>
              </w:rPr>
            </w:pPr>
            <w:r w:rsidRPr="00602627">
              <w:rPr>
                <w:rFonts w:eastAsia="Malgun Gothic"/>
                <w:strike/>
                <w:color w:val="0070C0"/>
                <w:highlight w:val="yellow"/>
                <w:lang w:eastAsia="ko-KR"/>
              </w:rPr>
              <w:t>FFS: Per FS or Per band or Per band per BC</w:t>
            </w:r>
          </w:p>
          <w:p w14:paraId="1C647E8A" w14:textId="4CCD93E1" w:rsidR="00602627" w:rsidRPr="00602627" w:rsidRDefault="00602627" w:rsidP="002B318C">
            <w:pPr>
              <w:pStyle w:val="TAL"/>
              <w:rPr>
                <w:color w:val="000000"/>
                <w:u w:val="single"/>
              </w:rPr>
            </w:pPr>
            <w:r w:rsidRPr="00602627">
              <w:rPr>
                <w:rFonts w:eastAsia="Malgun Gothic"/>
                <w:color w:val="0070C0"/>
                <w:u w:val="single"/>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65729A1" w14:textId="77777777" w:rsidR="002B318C" w:rsidRPr="009F33CB" w:rsidRDefault="002B318C" w:rsidP="002B318C">
            <w:pPr>
              <w:pStyle w:val="TAL"/>
              <w:rPr>
                <w:color w:val="000000"/>
              </w:rPr>
            </w:pPr>
            <w:r w:rsidRPr="009F33CB">
              <w:rPr>
                <w:color w:val="000000"/>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E4F9DA" w14:textId="77777777" w:rsidR="002B318C" w:rsidRPr="009F33CB" w:rsidRDefault="002B318C" w:rsidP="002B318C">
            <w:pPr>
              <w:pStyle w:val="TAL"/>
              <w:rPr>
                <w:color w:val="000000"/>
              </w:rPr>
            </w:pPr>
            <w:r w:rsidRPr="009F33CB">
              <w:rPr>
                <w:color w:val="000000"/>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51FD68" w14:textId="77777777" w:rsidR="002B318C" w:rsidRPr="009F33CB" w:rsidRDefault="002B318C" w:rsidP="002B318C">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73571F" w14:textId="77777777" w:rsidR="002B318C" w:rsidRPr="009F33CB" w:rsidRDefault="002B318C" w:rsidP="002B318C">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E22005" w14:textId="77777777" w:rsidR="002B318C" w:rsidRDefault="002B318C" w:rsidP="002B318C">
            <w:r w:rsidRPr="004629FA">
              <w:rPr>
                <w:rFonts w:eastAsia="Malgun Gothic"/>
                <w:color w:val="000000"/>
                <w:highlight w:val="yellow"/>
                <w:lang w:eastAsia="ko-KR"/>
              </w:rPr>
              <w:t>FFS</w:t>
            </w:r>
          </w:p>
        </w:tc>
      </w:tr>
      <w:tr w:rsidR="002B318C" w:rsidRPr="009F33CB" w14:paraId="7EF46A20" w14:textId="77777777" w:rsidTr="002B318C">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C6AA64" w14:textId="77777777" w:rsidR="002B318C" w:rsidRPr="009F33CB" w:rsidRDefault="002B318C" w:rsidP="002B318C">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83A20E" w14:textId="77777777" w:rsidR="002B318C" w:rsidRPr="009F33CB" w:rsidRDefault="002B318C" w:rsidP="002B318C">
            <w:pPr>
              <w:pStyle w:val="TAL"/>
              <w:rPr>
                <w:color w:val="000000"/>
              </w:rPr>
            </w:pPr>
            <w:r w:rsidRPr="009F33CB">
              <w:rPr>
                <w:rFonts w:eastAsia="Malgun Gothic"/>
                <w:color w:val="000000"/>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ECEA3A" w14:textId="77777777" w:rsidR="002B318C" w:rsidRPr="009F33CB" w:rsidRDefault="002B318C" w:rsidP="002B318C">
            <w:pPr>
              <w:pStyle w:val="TAL"/>
              <w:rPr>
                <w:color w:val="000000"/>
              </w:rPr>
            </w:pPr>
            <w:r w:rsidRPr="009F33CB">
              <w:rPr>
                <w:rFonts w:eastAsia="Malgun Gothic"/>
                <w:color w:val="000000"/>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E25F33" w14:textId="77777777" w:rsidR="002B318C" w:rsidRPr="009F33CB" w:rsidRDefault="002B318C" w:rsidP="00CA30C0">
            <w:pPr>
              <w:pStyle w:val="TAL"/>
              <w:numPr>
                <w:ilvl w:val="0"/>
                <w:numId w:val="37"/>
              </w:numPr>
              <w:rPr>
                <w:color w:val="000000"/>
              </w:rPr>
            </w:pPr>
            <w:r w:rsidRPr="009F33CB">
              <w:rPr>
                <w:rFonts w:eastAsia="Malgun Gothic"/>
                <w:color w:val="000000"/>
                <w:lang w:eastAsia="ko-KR"/>
              </w:rPr>
              <w:t>Supported UL full power transmission mode 1</w:t>
            </w:r>
          </w:p>
          <w:p w14:paraId="436B2735" w14:textId="77777777" w:rsidR="002B318C" w:rsidRPr="0038072E" w:rsidRDefault="002B318C" w:rsidP="00CA30C0">
            <w:pPr>
              <w:pStyle w:val="TAL"/>
              <w:numPr>
                <w:ilvl w:val="0"/>
                <w:numId w:val="37"/>
              </w:numPr>
              <w:rPr>
                <w:color w:val="000000"/>
              </w:rPr>
            </w:pPr>
            <w:r w:rsidRPr="0038072E">
              <w:rPr>
                <w:color w:val="000000"/>
                <w:highlight w:val="yellow"/>
              </w:rPr>
              <w:t>[Number of Tx to support mode 1: {2Tx, 4Tx, 2Tx_4Tx}]</w:t>
            </w:r>
          </w:p>
          <w:p w14:paraId="00CBE384" w14:textId="77777777" w:rsidR="002B318C" w:rsidRPr="003C68DA" w:rsidRDefault="002B318C" w:rsidP="00CA30C0">
            <w:pPr>
              <w:pStyle w:val="TAL"/>
              <w:numPr>
                <w:ilvl w:val="0"/>
                <w:numId w:val="37"/>
              </w:numPr>
              <w:rPr>
                <w:strike/>
                <w:color w:val="FF0000"/>
              </w:rPr>
            </w:pPr>
            <w:r w:rsidRPr="003C68DA">
              <w:rPr>
                <w:strike/>
                <w:color w:val="FF0000"/>
              </w:rPr>
              <w:t>[New UL codebook set(s) per supported Tx]</w:t>
            </w:r>
          </w:p>
          <w:p w14:paraId="28E3E877" w14:textId="77777777" w:rsidR="002B318C" w:rsidRPr="009F33CB" w:rsidRDefault="002B318C" w:rsidP="002B318C">
            <w:pPr>
              <w:pStyle w:val="TAL"/>
              <w:ind w:left="720"/>
              <w:rPr>
                <w:color w:val="000000"/>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A59E8D5" w14:textId="77777777" w:rsidR="002B318C" w:rsidRPr="009F33CB" w:rsidRDefault="002B318C" w:rsidP="002B318C">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462348" w14:textId="77777777" w:rsidR="002B318C" w:rsidRPr="009F33CB" w:rsidRDefault="002B318C" w:rsidP="002B318C">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BC478E3" w14:textId="77777777" w:rsidR="002B318C" w:rsidRPr="009F33CB" w:rsidRDefault="002B318C" w:rsidP="002B318C">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5EA6DC" w14:textId="77777777" w:rsidR="002B318C" w:rsidRPr="009F33CB" w:rsidRDefault="002B318C" w:rsidP="002B318C">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EE0D93" w14:textId="77777777" w:rsidR="00602627" w:rsidRPr="00602627" w:rsidRDefault="00602627" w:rsidP="00602627">
            <w:pPr>
              <w:pStyle w:val="TAL"/>
              <w:rPr>
                <w:rFonts w:eastAsia="Malgun Gothic"/>
                <w:strike/>
                <w:color w:val="0070C0"/>
                <w:lang w:eastAsia="ko-KR"/>
              </w:rPr>
            </w:pPr>
            <w:r w:rsidRPr="00602627">
              <w:rPr>
                <w:rFonts w:eastAsia="Malgun Gothic"/>
                <w:strike/>
                <w:color w:val="0070C0"/>
                <w:highlight w:val="yellow"/>
                <w:lang w:eastAsia="ko-KR"/>
              </w:rPr>
              <w:t>FFS: Per FS or Per band or Per band per BC</w:t>
            </w:r>
          </w:p>
          <w:p w14:paraId="39340C48" w14:textId="088B826B" w:rsidR="002B318C" w:rsidRPr="009F33CB" w:rsidRDefault="00602627" w:rsidP="00602627">
            <w:pPr>
              <w:pStyle w:val="TAL"/>
              <w:rPr>
                <w:color w:val="000000"/>
              </w:rPr>
            </w:pPr>
            <w:r w:rsidRPr="00602627">
              <w:rPr>
                <w:rFonts w:eastAsia="Malgun Gothic"/>
                <w:color w:val="0070C0"/>
                <w:u w:val="single"/>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C7EF24" w14:textId="77777777" w:rsidR="002B318C" w:rsidRPr="00E568D4" w:rsidRDefault="002B318C" w:rsidP="002B318C">
            <w:pPr>
              <w:pStyle w:val="TAL"/>
              <w:rPr>
                <w:color w:val="FF0000"/>
              </w:rPr>
            </w:pPr>
            <w:r w:rsidRPr="009F33CB">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D2DE868" w14:textId="77777777" w:rsidR="002B318C" w:rsidRPr="00E568D4" w:rsidRDefault="002B318C" w:rsidP="002B318C">
            <w:pPr>
              <w:pStyle w:val="TAL"/>
              <w:rPr>
                <w:color w:val="FF0000"/>
              </w:rPr>
            </w:pPr>
            <w:r w:rsidRPr="009F33CB">
              <w:rPr>
                <w:color w:val="000000"/>
              </w:rPr>
              <w:t>N</w:t>
            </w:r>
            <w:r>
              <w:rPr>
                <w:color w:val="FF0000"/>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539BDB1" w14:textId="77777777" w:rsidR="002B318C" w:rsidRPr="009F33CB" w:rsidRDefault="002B318C" w:rsidP="002B318C">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2EF5F6" w14:textId="77777777" w:rsidR="002B318C" w:rsidRPr="009F33CB" w:rsidRDefault="002B318C" w:rsidP="002B318C">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B9E9CDC" w14:textId="77777777" w:rsidR="002B318C" w:rsidRDefault="002B318C" w:rsidP="002B318C">
            <w:r w:rsidRPr="004629FA">
              <w:rPr>
                <w:rFonts w:eastAsia="Malgun Gothic"/>
                <w:color w:val="000000"/>
                <w:highlight w:val="yellow"/>
                <w:lang w:eastAsia="ko-KR"/>
              </w:rPr>
              <w:t>FFS</w:t>
            </w:r>
          </w:p>
        </w:tc>
      </w:tr>
      <w:tr w:rsidR="002B318C" w:rsidRPr="009F33CB" w14:paraId="680F5F5A" w14:textId="77777777" w:rsidTr="002B318C">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985566" w14:textId="77777777" w:rsidR="002B318C" w:rsidRPr="009F33CB" w:rsidRDefault="002B318C" w:rsidP="002B318C">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C10E2A0" w14:textId="77777777" w:rsidR="002B318C" w:rsidRPr="00165BE5" w:rsidRDefault="002B318C" w:rsidP="002B318C">
            <w:pPr>
              <w:pStyle w:val="TAL"/>
              <w:rPr>
                <w:strike/>
                <w:color w:val="0070C0"/>
              </w:rPr>
            </w:pPr>
            <w:r w:rsidRPr="00165BE5">
              <w:rPr>
                <w:rFonts w:eastAsia="Malgun Gothic"/>
                <w:strike/>
                <w:color w:val="0070C0"/>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ED2F349" w14:textId="77777777" w:rsidR="002B318C" w:rsidRPr="00165BE5" w:rsidRDefault="002B318C" w:rsidP="002B318C">
            <w:pPr>
              <w:pStyle w:val="TAL"/>
              <w:rPr>
                <w:strike/>
                <w:color w:val="0070C0"/>
              </w:rPr>
            </w:pPr>
            <w:r w:rsidRPr="00165BE5">
              <w:rPr>
                <w:rFonts w:eastAsia="Malgun Gothic"/>
                <w:strike/>
                <w:color w:val="0070C0"/>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DCC10AF" w14:textId="77777777" w:rsidR="002B318C" w:rsidRPr="00165BE5" w:rsidRDefault="002B318C" w:rsidP="005B6A4F">
            <w:pPr>
              <w:pStyle w:val="TAL"/>
              <w:numPr>
                <w:ilvl w:val="0"/>
                <w:numId w:val="17"/>
              </w:numPr>
              <w:rPr>
                <w:strike/>
                <w:color w:val="0070C0"/>
              </w:rPr>
            </w:pPr>
            <w:r w:rsidRPr="00165BE5">
              <w:rPr>
                <w:rFonts w:eastAsia="Malgun Gothic"/>
                <w:strike/>
                <w:color w:val="0070C0"/>
                <w:lang w:eastAsia="ko-KR"/>
              </w:rPr>
              <w:t>[Supported UL full power transmission mode 2</w:t>
            </w:r>
          </w:p>
          <w:p w14:paraId="58A8E942" w14:textId="77777777" w:rsidR="002B318C" w:rsidRPr="00165BE5" w:rsidRDefault="002B318C" w:rsidP="005B6A4F">
            <w:pPr>
              <w:pStyle w:val="TAL"/>
              <w:numPr>
                <w:ilvl w:val="0"/>
                <w:numId w:val="17"/>
              </w:numPr>
              <w:rPr>
                <w:strike/>
                <w:color w:val="0070C0"/>
              </w:rPr>
            </w:pPr>
            <w:r w:rsidRPr="00165BE5">
              <w:rPr>
                <w:strike/>
                <w:color w:val="0070C0"/>
              </w:rPr>
              <w:t>Number of Tx to support mode 2: {2Tx, 4Tx, 2Tx_4Tx}</w:t>
            </w:r>
          </w:p>
          <w:p w14:paraId="63096117" w14:textId="77777777" w:rsidR="002B318C" w:rsidRPr="00165BE5" w:rsidRDefault="002B318C" w:rsidP="005B6A4F">
            <w:pPr>
              <w:pStyle w:val="TAL"/>
              <w:numPr>
                <w:ilvl w:val="0"/>
                <w:numId w:val="17"/>
              </w:numPr>
              <w:rPr>
                <w:strike/>
                <w:color w:val="0070C0"/>
              </w:rPr>
            </w:pPr>
            <w:r w:rsidRPr="00165BE5">
              <w:rPr>
                <w:strike/>
                <w:color w:val="0070C0"/>
              </w:rPr>
              <w:t>The maximum number of SRS resources in set with different number of ports [for usage set to ‘codebook’]. FFS on details for supported number of Tx.</w:t>
            </w:r>
          </w:p>
          <w:p w14:paraId="79DEA092" w14:textId="77777777" w:rsidR="002B318C" w:rsidRPr="00165BE5" w:rsidRDefault="002B318C" w:rsidP="005B6A4F">
            <w:pPr>
              <w:pStyle w:val="TAL"/>
              <w:numPr>
                <w:ilvl w:val="0"/>
                <w:numId w:val="17"/>
              </w:numPr>
              <w:rPr>
                <w:strike/>
                <w:color w:val="0070C0"/>
              </w:rPr>
            </w:pPr>
            <w:r w:rsidRPr="00165BE5">
              <w:rPr>
                <w:strike/>
                <w:color w:val="0070C0"/>
              </w:rPr>
              <w:t>FFS: Number of ports per SRS resource</w:t>
            </w:r>
          </w:p>
          <w:p w14:paraId="6CC2EC7C" w14:textId="77777777" w:rsidR="002B318C" w:rsidRPr="00165BE5" w:rsidRDefault="002B318C" w:rsidP="005B6A4F">
            <w:pPr>
              <w:pStyle w:val="TAL"/>
              <w:numPr>
                <w:ilvl w:val="0"/>
                <w:numId w:val="17"/>
              </w:numPr>
              <w:rPr>
                <w:strike/>
                <w:color w:val="0070C0"/>
              </w:rPr>
            </w:pPr>
            <w:r w:rsidRPr="00165BE5">
              <w:rPr>
                <w:strike/>
                <w:color w:val="0070C0"/>
              </w:rPr>
              <w:t>FFS: Maximum number of different spatial relation info for all SRS resources for usage set to ‘codebook’ in a resource set</w:t>
            </w:r>
          </w:p>
          <w:p w14:paraId="0CF73D2C" w14:textId="77777777" w:rsidR="002B318C" w:rsidRPr="00165BE5" w:rsidRDefault="002B318C" w:rsidP="005B6A4F">
            <w:pPr>
              <w:pStyle w:val="TAL"/>
              <w:numPr>
                <w:ilvl w:val="0"/>
                <w:numId w:val="17"/>
              </w:numPr>
              <w:rPr>
                <w:strike/>
                <w:color w:val="0070C0"/>
              </w:rPr>
            </w:pPr>
            <w:r w:rsidRPr="00165BE5">
              <w:rPr>
                <w:strike/>
                <w:color w:val="0070C0"/>
              </w:rPr>
              <w:t>TPMI group which delivers full power. FFS on details for supported number of Tx.</w:t>
            </w:r>
          </w:p>
          <w:p w14:paraId="03F278A9" w14:textId="77777777" w:rsidR="002B318C" w:rsidRPr="00165BE5" w:rsidRDefault="002B318C" w:rsidP="002B318C">
            <w:pPr>
              <w:pStyle w:val="TAL"/>
              <w:rPr>
                <w:strike/>
                <w:color w:val="0070C0"/>
              </w:rPr>
            </w:pPr>
            <w:r w:rsidRPr="00165BE5">
              <w:rPr>
                <w:strike/>
                <w:color w:val="0070C0"/>
              </w:rP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80B9D4D" w14:textId="77777777" w:rsidR="002B318C" w:rsidRPr="009F33CB" w:rsidRDefault="002B318C" w:rsidP="002B318C">
            <w:pPr>
              <w:pStyle w:val="TAL"/>
              <w:rPr>
                <w:color w:val="000000"/>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9E4566" w14:textId="77777777" w:rsidR="002B318C" w:rsidRPr="009F33CB" w:rsidRDefault="002B318C" w:rsidP="002B318C">
            <w:pPr>
              <w:pStyle w:val="TAL"/>
              <w:rPr>
                <w:i/>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2D93D43" w14:textId="77777777" w:rsidR="002B318C" w:rsidRPr="009F33CB" w:rsidRDefault="002B318C" w:rsidP="002B318C">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0FF9B3" w14:textId="77777777" w:rsidR="002B318C" w:rsidRPr="009F33CB" w:rsidRDefault="002B318C" w:rsidP="002B318C">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EB1103" w14:textId="77777777" w:rsidR="002B318C" w:rsidRPr="00510146" w:rsidRDefault="002B318C" w:rsidP="002B318C">
            <w:pPr>
              <w:pStyle w:val="TAL"/>
              <w:rPr>
                <w:strike/>
                <w:color w:val="000000"/>
              </w:rPr>
            </w:pPr>
            <w:r w:rsidRPr="00510146">
              <w:rPr>
                <w:rFonts w:eastAsia="Malgun Gothic"/>
                <w:strike/>
                <w:color w:val="0070C0"/>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2F8506C" w14:textId="77777777" w:rsidR="002B318C" w:rsidRPr="00E568D4" w:rsidRDefault="002B318C" w:rsidP="002B318C">
            <w:pPr>
              <w:pStyle w:val="TAL"/>
              <w:rPr>
                <w:color w:val="FF0000"/>
              </w:rPr>
            </w:pPr>
            <w:r w:rsidRPr="009F33CB">
              <w:rPr>
                <w:color w:val="000000"/>
              </w:rPr>
              <w:t>N</w:t>
            </w:r>
            <w:r>
              <w:rPr>
                <w:color w:val="FF0000"/>
              </w:rPr>
              <w:t>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B31F8C8" w14:textId="77777777" w:rsidR="002B318C" w:rsidRPr="00E568D4" w:rsidRDefault="002B318C" w:rsidP="002B318C">
            <w:pPr>
              <w:pStyle w:val="TAL"/>
              <w:rPr>
                <w:color w:val="FF0000"/>
              </w:rPr>
            </w:pPr>
            <w:r w:rsidRPr="009F33CB">
              <w:rPr>
                <w:color w:val="000000"/>
              </w:rPr>
              <w:t>N</w:t>
            </w:r>
            <w:r>
              <w:rPr>
                <w:color w:val="FF0000"/>
              </w:rPr>
              <w:t>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721D752" w14:textId="77777777" w:rsidR="002B318C" w:rsidRPr="009F33CB" w:rsidRDefault="002B318C" w:rsidP="002B318C">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84E13EA" w14:textId="77777777" w:rsidR="002B318C" w:rsidRPr="009F33CB" w:rsidRDefault="002B318C" w:rsidP="002B318C">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65EA5E7" w14:textId="77777777" w:rsidR="002B318C" w:rsidRPr="00165BE5" w:rsidRDefault="002B318C" w:rsidP="002B318C">
            <w:pPr>
              <w:rPr>
                <w:strike/>
                <w:color w:val="0070C0"/>
              </w:rPr>
            </w:pPr>
            <w:r w:rsidRPr="00165BE5">
              <w:rPr>
                <w:rFonts w:eastAsia="Malgun Gothic"/>
                <w:strike/>
                <w:color w:val="0070C0"/>
                <w:highlight w:val="yellow"/>
                <w:lang w:eastAsia="ko-KR"/>
              </w:rPr>
              <w:t>FFS</w:t>
            </w:r>
          </w:p>
        </w:tc>
      </w:tr>
      <w:tr w:rsidR="00230E6F" w:rsidRPr="009F33CB" w14:paraId="18676895" w14:textId="77777777" w:rsidTr="00230E6F">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138027" w14:textId="77777777" w:rsidR="00230E6F" w:rsidRPr="009F33CB" w:rsidRDefault="00230E6F" w:rsidP="00230E6F">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4280892" w14:textId="66A5BAA3" w:rsidR="00230E6F" w:rsidRPr="00230E6F" w:rsidRDefault="00230E6F" w:rsidP="00230E6F">
            <w:pPr>
              <w:rPr>
                <w:strike/>
                <w:color w:val="000000"/>
              </w:rPr>
            </w:pPr>
            <w:r w:rsidRPr="009F33CB">
              <w:rPr>
                <w:rFonts w:eastAsia="Malgun Gothic"/>
                <w:color w:val="000000"/>
                <w:lang w:eastAsia="ko-KR"/>
              </w:rPr>
              <w:t>16-5c</w:t>
            </w:r>
            <w:r>
              <w:rPr>
                <w:rFonts w:eastAsia="Malgun Gothic"/>
                <w:color w:val="000000"/>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EDDBB6A" w14:textId="5B46E8BE" w:rsidR="00230E6F" w:rsidRPr="00165BE5" w:rsidRDefault="00230E6F" w:rsidP="00230E6F">
            <w:pPr>
              <w:pStyle w:val="TAL"/>
              <w:rPr>
                <w:rFonts w:eastAsia="Malgun Gothic"/>
                <w:color w:val="0070C0"/>
                <w:u w:val="single"/>
                <w:lang w:eastAsia="ko-KR"/>
              </w:rPr>
            </w:pPr>
            <w:r w:rsidRPr="00165BE5">
              <w:rPr>
                <w:rFonts w:eastAsia="Malgun Gothic"/>
                <w:color w:val="0070C0"/>
                <w:u w:val="single"/>
                <w:lang w:eastAsia="ko-KR"/>
              </w:rPr>
              <w:t>UL full power transmission mode 2</w:t>
            </w:r>
            <w:r w:rsidRPr="00165BE5">
              <w:rPr>
                <w:rFonts w:eastAsia="Malgun Gothic"/>
                <w:color w:val="0070C0"/>
                <w:u w:val="single"/>
                <w:lang w:val="en-US" w:eastAsia="ko-KR"/>
              </w:rPr>
              <w:t xml:space="preserve"> with multiple SRS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D9BFB70" w14:textId="6241B900" w:rsidR="00230E6F" w:rsidRPr="00165BE5" w:rsidRDefault="00230E6F" w:rsidP="00CB3FE8">
            <w:pPr>
              <w:pStyle w:val="TAL"/>
              <w:numPr>
                <w:ilvl w:val="0"/>
                <w:numId w:val="44"/>
              </w:numPr>
              <w:rPr>
                <w:rFonts w:eastAsia="Malgun Gothic"/>
                <w:color w:val="0070C0"/>
                <w:u w:val="single"/>
                <w:lang w:eastAsia="ko-KR"/>
              </w:rPr>
            </w:pPr>
            <w:r w:rsidRPr="00165BE5">
              <w:rPr>
                <w:rFonts w:eastAsia="Malgun Gothic"/>
                <w:color w:val="0070C0"/>
                <w:u w:val="single"/>
                <w:lang w:eastAsia="ko-KR"/>
              </w:rPr>
              <w:t xml:space="preserve">Number of </w:t>
            </w:r>
            <w:r w:rsidR="003A051F" w:rsidRPr="00165BE5">
              <w:rPr>
                <w:rFonts w:eastAsia="Malgun Gothic"/>
                <w:color w:val="0070C0"/>
                <w:u w:val="single"/>
                <w:lang w:val="en-US" w:eastAsia="ko-KR"/>
              </w:rPr>
              <w:t>ports</w:t>
            </w:r>
            <w:r w:rsidRPr="00165BE5">
              <w:rPr>
                <w:rFonts w:eastAsia="Malgun Gothic"/>
                <w:color w:val="0070C0"/>
                <w:u w:val="single"/>
                <w:lang w:eastAsia="ko-KR"/>
              </w:rPr>
              <w:t xml:space="preserve"> to support mode 2: {2</w:t>
            </w:r>
            <w:r w:rsidR="003A051F" w:rsidRPr="00165BE5">
              <w:rPr>
                <w:rFonts w:eastAsia="Malgun Gothic"/>
                <w:color w:val="0070C0"/>
                <w:u w:val="single"/>
                <w:lang w:val="en-US" w:eastAsia="ko-KR"/>
              </w:rPr>
              <w:t>_1,</w:t>
            </w:r>
            <w:r w:rsidRPr="00165BE5">
              <w:rPr>
                <w:rFonts w:eastAsia="Malgun Gothic"/>
                <w:color w:val="0070C0"/>
                <w:u w:val="single"/>
                <w:lang w:eastAsia="ko-KR"/>
              </w:rPr>
              <w:t xml:space="preserve"> </w:t>
            </w:r>
            <w:r w:rsidR="003A051F" w:rsidRPr="00165BE5">
              <w:rPr>
                <w:rFonts w:eastAsia="Malgun Gothic"/>
                <w:color w:val="0070C0"/>
                <w:u w:val="single"/>
                <w:lang w:val="en-US" w:eastAsia="ko-KR"/>
              </w:rPr>
              <w:t xml:space="preserve"> 4_1</w:t>
            </w:r>
            <w:r w:rsidRPr="00165BE5">
              <w:rPr>
                <w:rFonts w:eastAsia="Malgun Gothic"/>
                <w:color w:val="0070C0"/>
                <w:u w:val="single"/>
                <w:lang w:eastAsia="ko-KR"/>
              </w:rPr>
              <w:t xml:space="preserve">, </w:t>
            </w:r>
            <w:r w:rsidR="003A051F" w:rsidRPr="00165BE5">
              <w:rPr>
                <w:rFonts w:eastAsia="Malgun Gothic"/>
                <w:color w:val="0070C0"/>
                <w:u w:val="single"/>
                <w:lang w:val="en-US" w:eastAsia="ko-KR"/>
              </w:rPr>
              <w:t xml:space="preserve"> </w:t>
            </w:r>
            <w:r w:rsidRPr="00165BE5">
              <w:rPr>
                <w:rFonts w:eastAsia="Malgun Gothic"/>
                <w:color w:val="0070C0"/>
                <w:u w:val="single"/>
                <w:lang w:eastAsia="ko-KR"/>
              </w:rPr>
              <w:t>4</w:t>
            </w:r>
            <w:r w:rsidR="003A051F" w:rsidRPr="00165BE5">
              <w:rPr>
                <w:rFonts w:eastAsia="Malgun Gothic"/>
                <w:color w:val="0070C0"/>
                <w:u w:val="single"/>
                <w:lang w:val="en-US" w:eastAsia="ko-KR"/>
              </w:rPr>
              <w:t>_2_1</w:t>
            </w:r>
            <w:r w:rsidRPr="00165BE5">
              <w:rPr>
                <w:rFonts w:eastAsia="Malgun Gothic"/>
                <w:color w:val="0070C0"/>
                <w:u w:val="single"/>
                <w:lang w:eastAsia="ko-KR"/>
              </w:rPr>
              <w:t>}</w:t>
            </w:r>
          </w:p>
          <w:p w14:paraId="4BF14F59" w14:textId="2DCC5A60" w:rsidR="00230E6F" w:rsidRPr="00165BE5" w:rsidRDefault="00230E6F" w:rsidP="00CB3FE8">
            <w:pPr>
              <w:pStyle w:val="TAL"/>
              <w:numPr>
                <w:ilvl w:val="0"/>
                <w:numId w:val="44"/>
              </w:numPr>
              <w:rPr>
                <w:rFonts w:eastAsia="Malgun Gothic"/>
                <w:color w:val="0070C0"/>
                <w:u w:val="single"/>
                <w:lang w:eastAsia="ko-KR"/>
              </w:rPr>
            </w:pPr>
            <w:r w:rsidRPr="00165BE5">
              <w:rPr>
                <w:rFonts w:eastAsia="Malgun Gothic"/>
                <w:color w:val="0070C0"/>
                <w:u w:val="single"/>
                <w:lang w:eastAsia="ko-KR"/>
              </w:rPr>
              <w:t xml:space="preserve">The maximum number of SRS resources in set </w:t>
            </w:r>
            <w:r w:rsidR="006D646E" w:rsidRPr="00165BE5">
              <w:rPr>
                <w:rFonts w:eastAsia="Malgun Gothic"/>
                <w:color w:val="0070C0"/>
                <w:u w:val="single"/>
                <w:lang w:val="en-US" w:eastAsia="ko-KR"/>
              </w:rPr>
              <w:t>with ‘usage’ = codebook</w:t>
            </w:r>
          </w:p>
          <w:p w14:paraId="037DE4C0" w14:textId="13104470" w:rsidR="00230E6F" w:rsidRPr="00165BE5" w:rsidRDefault="00230E6F" w:rsidP="00230E6F">
            <w:pPr>
              <w:pStyle w:val="TAL"/>
              <w:rPr>
                <w:rFonts w:eastAsia="Malgun Gothic"/>
                <w:color w:val="0070C0"/>
                <w:lang w:eastAsia="ko-KR"/>
              </w:rPr>
            </w:pPr>
            <w:r w:rsidRPr="00165BE5">
              <w:rPr>
                <w:rFonts w:eastAsia="Malgun Gothic"/>
                <w:color w:val="0070C0"/>
                <w:u w:val="single"/>
                <w:lang w:eastAsia="ko-KR"/>
              </w:rP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FBD3DF2" w14:textId="0C17DB49" w:rsidR="00230E6F" w:rsidRPr="00230E6F" w:rsidRDefault="00230E6F" w:rsidP="00230E6F">
            <w:pPr>
              <w:pStyle w:val="TAL"/>
              <w:rPr>
                <w:rFonts w:ascii="n" w:eastAsia="Malgun Gothic" w:hAnsi="n" w:hint="eastAsia"/>
                <w:strike/>
                <w:color w:val="0070C0"/>
                <w:lang w:eastAsia="ko-KR"/>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9FE161F" w14:textId="77777777" w:rsidR="00230E6F" w:rsidRPr="00230E6F" w:rsidRDefault="00230E6F" w:rsidP="00230E6F">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3A39FB7" w14:textId="77777777" w:rsidR="00230E6F" w:rsidRPr="009F33CB" w:rsidRDefault="00230E6F" w:rsidP="00230E6F">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33245E" w14:textId="77777777" w:rsidR="00230E6F" w:rsidRPr="009F33CB" w:rsidRDefault="00230E6F" w:rsidP="00230E6F">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00711C7" w14:textId="01B60E69" w:rsidR="00230E6F" w:rsidRPr="009F33CB" w:rsidRDefault="00602627" w:rsidP="00602627">
            <w:pPr>
              <w:pStyle w:val="TAL"/>
              <w:rPr>
                <w:color w:val="000000"/>
              </w:rPr>
            </w:pPr>
            <w:r w:rsidRPr="00602627">
              <w:rPr>
                <w:rFonts w:eastAsia="Malgun Gothic"/>
                <w:color w:val="0070C0"/>
                <w:u w:val="single"/>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41BAC8" w14:textId="77777777" w:rsidR="00230E6F" w:rsidRPr="00230E6F" w:rsidRDefault="00230E6F" w:rsidP="00230E6F">
            <w:pPr>
              <w:pStyle w:val="TAL"/>
              <w:rPr>
                <w:rFonts w:eastAsia="Malgun Gothic"/>
                <w:color w:val="000000"/>
                <w:highlight w:val="yellow"/>
                <w:lang w:eastAsia="ko-KR"/>
              </w:rPr>
            </w:pPr>
            <w:r w:rsidRPr="00230E6F">
              <w:rPr>
                <w:rFonts w:eastAsia="Malgun Gothic"/>
                <w:color w:val="000000"/>
                <w:highlight w:val="yellow"/>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6A79366" w14:textId="77777777" w:rsidR="00230E6F" w:rsidRPr="00230E6F" w:rsidRDefault="00230E6F" w:rsidP="00230E6F">
            <w:pPr>
              <w:pStyle w:val="TAL"/>
              <w:rPr>
                <w:color w:val="000000"/>
              </w:rPr>
            </w:pPr>
            <w:r w:rsidRPr="009F33CB">
              <w:rPr>
                <w:color w:val="000000"/>
              </w:rPr>
              <w:t>N</w:t>
            </w:r>
            <w:r w:rsidRPr="00230E6F">
              <w:rPr>
                <w:color w:val="000000"/>
              </w:rPr>
              <w:t>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5CE9CED" w14:textId="77777777" w:rsidR="00230E6F" w:rsidRPr="009F33CB" w:rsidRDefault="00230E6F" w:rsidP="00230E6F">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2670705" w14:textId="77777777" w:rsidR="00230E6F" w:rsidRPr="009F33CB" w:rsidRDefault="00230E6F" w:rsidP="00230E6F">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584F2E7" w14:textId="7C545822" w:rsidR="00230E6F" w:rsidRPr="00165BE5" w:rsidRDefault="006D646E" w:rsidP="00230E6F">
            <w:pPr>
              <w:pStyle w:val="TAL"/>
              <w:rPr>
                <w:color w:val="0070C0"/>
                <w:u w:val="single"/>
                <w:lang w:val="en-US"/>
              </w:rPr>
            </w:pPr>
            <w:r w:rsidRPr="00165BE5">
              <w:rPr>
                <w:color w:val="0070C0"/>
                <w:u w:val="single"/>
                <w:lang w:val="en-US"/>
              </w:rPr>
              <w:t>Optional</w:t>
            </w:r>
          </w:p>
        </w:tc>
      </w:tr>
      <w:tr w:rsidR="00230E6F" w:rsidRPr="009F33CB" w14:paraId="57B0277A" w14:textId="77777777" w:rsidTr="00165BE5">
        <w:trPr>
          <w:trHeight w:val="233"/>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F3FC60" w14:textId="77777777" w:rsidR="00230E6F" w:rsidRPr="009F33CB" w:rsidRDefault="00230E6F" w:rsidP="00230E6F">
            <w:pPr>
              <w:rPr>
                <w:strike/>
                <w:color w:val="000000"/>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225BE87" w14:textId="32EC9140" w:rsidR="00230E6F" w:rsidRPr="00230E6F" w:rsidRDefault="00230E6F" w:rsidP="00230E6F">
            <w:pPr>
              <w:rPr>
                <w:strike/>
                <w:color w:val="000000"/>
              </w:rPr>
            </w:pPr>
            <w:r w:rsidRPr="009F33CB">
              <w:rPr>
                <w:rFonts w:eastAsia="Malgun Gothic"/>
                <w:color w:val="000000"/>
                <w:lang w:eastAsia="ko-KR"/>
              </w:rPr>
              <w:t>16-5c</w:t>
            </w:r>
            <w:r>
              <w:rPr>
                <w:rFonts w:eastAsia="Malgun Gothic"/>
                <w:color w:val="000000"/>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D0AF7BD" w14:textId="7E73CB7B" w:rsidR="00230E6F" w:rsidRPr="00165BE5" w:rsidRDefault="00230E6F" w:rsidP="00230E6F">
            <w:pPr>
              <w:pStyle w:val="TAL"/>
              <w:rPr>
                <w:rFonts w:eastAsia="Malgun Gothic"/>
                <w:color w:val="0070C0"/>
                <w:u w:val="single"/>
                <w:lang w:eastAsia="ko-KR"/>
              </w:rPr>
            </w:pPr>
            <w:r w:rsidRPr="00165BE5">
              <w:rPr>
                <w:rFonts w:eastAsia="Malgun Gothic"/>
                <w:color w:val="0070C0"/>
                <w:u w:val="single"/>
                <w:lang w:eastAsia="ko-KR"/>
              </w:rPr>
              <w:t>UL full power transmission mode 2</w:t>
            </w:r>
            <w:r w:rsidRPr="00165BE5">
              <w:rPr>
                <w:rFonts w:eastAsia="Malgun Gothic"/>
                <w:color w:val="0070C0"/>
                <w:u w:val="single"/>
                <w:lang w:val="en-US" w:eastAsia="ko-KR"/>
              </w:rPr>
              <w:t xml:space="preserve"> with full power TPMI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1296B5C" w14:textId="51694159" w:rsidR="00230E6F" w:rsidRPr="00165BE5" w:rsidRDefault="00230E6F" w:rsidP="00CB3FE8">
            <w:pPr>
              <w:pStyle w:val="TAL"/>
              <w:numPr>
                <w:ilvl w:val="0"/>
                <w:numId w:val="45"/>
              </w:numPr>
              <w:rPr>
                <w:rFonts w:eastAsia="Malgun Gothic"/>
                <w:color w:val="0070C0"/>
                <w:u w:val="single"/>
                <w:lang w:eastAsia="ko-KR"/>
              </w:rPr>
            </w:pPr>
            <w:r w:rsidRPr="00165BE5">
              <w:rPr>
                <w:rFonts w:eastAsia="Malgun Gothic"/>
                <w:color w:val="0070C0"/>
                <w:u w:val="single"/>
                <w:lang w:eastAsia="ko-KR"/>
              </w:rPr>
              <w:t xml:space="preserve">Number of </w:t>
            </w:r>
            <w:r w:rsidR="003A051F" w:rsidRPr="00165BE5">
              <w:rPr>
                <w:rFonts w:eastAsia="Malgun Gothic"/>
                <w:color w:val="0070C0"/>
                <w:u w:val="single"/>
                <w:lang w:val="en-US" w:eastAsia="ko-KR"/>
              </w:rPr>
              <w:t xml:space="preserve">ports </w:t>
            </w:r>
            <w:r w:rsidRPr="00165BE5">
              <w:rPr>
                <w:rFonts w:eastAsia="Malgun Gothic"/>
                <w:color w:val="0070C0"/>
                <w:u w:val="single"/>
                <w:lang w:eastAsia="ko-KR"/>
              </w:rPr>
              <w:t xml:space="preserve">to support mode 2: {2, </w:t>
            </w:r>
            <w:r w:rsidR="003A051F" w:rsidRPr="00165BE5">
              <w:rPr>
                <w:rFonts w:eastAsia="Malgun Gothic"/>
                <w:color w:val="0070C0"/>
                <w:u w:val="single"/>
                <w:lang w:val="en-US" w:eastAsia="ko-KR"/>
              </w:rPr>
              <w:t xml:space="preserve"> </w:t>
            </w:r>
            <w:r w:rsidRPr="00165BE5">
              <w:rPr>
                <w:rFonts w:eastAsia="Malgun Gothic"/>
                <w:color w:val="0070C0"/>
                <w:u w:val="single"/>
                <w:lang w:eastAsia="ko-KR"/>
              </w:rPr>
              <w:t>4}</w:t>
            </w:r>
          </w:p>
          <w:p w14:paraId="0BAE942B" w14:textId="7A412702" w:rsidR="00F849BA" w:rsidRPr="00165BE5" w:rsidRDefault="00230E6F" w:rsidP="00CB3FE8">
            <w:pPr>
              <w:pStyle w:val="TAL"/>
              <w:numPr>
                <w:ilvl w:val="0"/>
                <w:numId w:val="45"/>
              </w:numPr>
              <w:rPr>
                <w:color w:val="0070C0"/>
                <w:u w:val="single"/>
              </w:rPr>
            </w:pPr>
            <w:r w:rsidRPr="00165BE5">
              <w:rPr>
                <w:rFonts w:eastAsia="Malgun Gothic"/>
                <w:color w:val="0070C0"/>
                <w:u w:val="single"/>
                <w:lang w:eastAsia="ko-KR"/>
              </w:rPr>
              <w:t>TPMI</w:t>
            </w:r>
            <w:r w:rsidR="00F849BA" w:rsidRPr="00165BE5">
              <w:rPr>
                <w:color w:val="0070C0"/>
                <w:u w:val="single"/>
                <w:lang w:val="en-US"/>
              </w:rPr>
              <w:t>(s) or TPMI</w:t>
            </w:r>
            <w:r w:rsidR="00F849BA" w:rsidRPr="00165BE5">
              <w:rPr>
                <w:color w:val="0070C0"/>
                <w:u w:val="single"/>
              </w:rPr>
              <w:t xml:space="preserve"> </w:t>
            </w:r>
            <w:r w:rsidRPr="00165BE5">
              <w:rPr>
                <w:rFonts w:eastAsia="Malgun Gothic"/>
                <w:color w:val="0070C0"/>
                <w:u w:val="single"/>
                <w:lang w:eastAsia="ko-KR"/>
              </w:rPr>
              <w:t>group which delivers full power</w:t>
            </w:r>
            <w:r w:rsidR="006D646E" w:rsidRPr="00165BE5">
              <w:rPr>
                <w:rFonts w:eastAsia="Malgun Gothic"/>
                <w:color w:val="0070C0"/>
                <w:u w:val="single"/>
                <w:lang w:val="en-US" w:eastAsia="ko-KR"/>
              </w:rPr>
              <w:t>:</w:t>
            </w:r>
          </w:p>
          <w:p w14:paraId="4376F709" w14:textId="16CFC7C4" w:rsidR="00F849BA" w:rsidRPr="00165BE5" w:rsidRDefault="00F849BA" w:rsidP="00CB3FE8">
            <w:pPr>
              <w:pStyle w:val="TAL"/>
              <w:numPr>
                <w:ilvl w:val="1"/>
                <w:numId w:val="45"/>
              </w:numPr>
              <w:rPr>
                <w:color w:val="0070C0"/>
                <w:u w:val="single"/>
              </w:rPr>
            </w:pPr>
            <w:r w:rsidRPr="00165BE5">
              <w:rPr>
                <w:color w:val="0070C0"/>
                <w:u w:val="single"/>
              </w:rPr>
              <w:t>For 2 Tx: {</w:t>
            </w:r>
            <w:r w:rsidR="006D646E" w:rsidRPr="00165BE5">
              <w:rPr>
                <w:color w:val="0070C0"/>
                <w:u w:val="single"/>
                <w:lang w:val="en-US"/>
              </w:rPr>
              <w:t xml:space="preserve">one of </w:t>
            </w:r>
            <w:r w:rsidRPr="00165BE5">
              <w:rPr>
                <w:color w:val="0070C0"/>
                <w:u w:val="single"/>
              </w:rPr>
              <w:t xml:space="preserve">TPMI=0 and TPMI=1 </w:t>
            </w:r>
            <w:r w:rsidR="006D646E" w:rsidRPr="00165BE5">
              <w:rPr>
                <w:color w:val="0070C0"/>
                <w:u w:val="single"/>
                <w:lang w:val="en-US"/>
              </w:rPr>
              <w:t xml:space="preserve">is </w:t>
            </w:r>
            <w:r w:rsidRPr="00165BE5">
              <w:rPr>
                <w:color w:val="0070C0"/>
                <w:u w:val="single"/>
              </w:rPr>
              <w:t>supported}, or</w:t>
            </w:r>
          </w:p>
          <w:p w14:paraId="45EFDDB3" w14:textId="7FB3D32E" w:rsidR="00F849BA" w:rsidRPr="00165BE5" w:rsidRDefault="00F849BA" w:rsidP="00CB3FE8">
            <w:pPr>
              <w:pStyle w:val="TAL"/>
              <w:numPr>
                <w:ilvl w:val="1"/>
                <w:numId w:val="45"/>
              </w:numPr>
              <w:rPr>
                <w:color w:val="0070C0"/>
                <w:u w:val="single"/>
              </w:rPr>
            </w:pPr>
            <w:r w:rsidRPr="00165BE5">
              <w:rPr>
                <w:color w:val="0070C0"/>
                <w:u w:val="single"/>
              </w:rPr>
              <w:t>For 4 Tx non-coherent: {one of Group 0 – Group 3}, or</w:t>
            </w:r>
          </w:p>
          <w:p w14:paraId="6D088628" w14:textId="30B99AFA" w:rsidR="00230E6F" w:rsidRPr="00165BE5" w:rsidRDefault="00F849BA" w:rsidP="00CB3FE8">
            <w:pPr>
              <w:pStyle w:val="TAL"/>
              <w:numPr>
                <w:ilvl w:val="1"/>
                <w:numId w:val="45"/>
              </w:numPr>
              <w:rPr>
                <w:color w:val="0070C0"/>
                <w:u w:val="single"/>
              </w:rPr>
            </w:pPr>
            <w:r w:rsidRPr="00165BE5">
              <w:rPr>
                <w:color w:val="0070C0"/>
                <w:u w:val="single"/>
              </w:rPr>
              <w:t>For 4 Tx partial coherent: { one of Group 0 – Group 6}</w:t>
            </w:r>
          </w:p>
          <w:p w14:paraId="7B0F8F49" w14:textId="363E675E" w:rsidR="00230E6F" w:rsidRPr="00165BE5" w:rsidRDefault="00230E6F" w:rsidP="00230E6F">
            <w:pPr>
              <w:pStyle w:val="TAL"/>
              <w:rPr>
                <w:rFonts w:eastAsia="Malgun Gothic"/>
                <w:color w:val="0070C0"/>
                <w:u w:val="single"/>
                <w:lang w:eastAsia="ko-KR"/>
              </w:rPr>
            </w:pPr>
            <w:r w:rsidRPr="00165BE5">
              <w:rPr>
                <w:rFonts w:eastAsia="Malgun Gothic"/>
                <w:color w:val="0070C0"/>
                <w:u w:val="single"/>
                <w:lang w:eastAsia="ko-KR"/>
              </w:rP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EF8CCF2" w14:textId="51949E39" w:rsidR="00230E6F" w:rsidRPr="00230E6F" w:rsidRDefault="00230E6F" w:rsidP="00230E6F">
            <w:pPr>
              <w:pStyle w:val="TAL"/>
              <w:rPr>
                <w:rFonts w:ascii="n" w:eastAsia="Malgun Gothic" w:hAnsi="n" w:hint="eastAsia"/>
                <w:strike/>
                <w:color w:val="0070C0"/>
                <w:lang w:eastAsia="ko-KR"/>
              </w:rPr>
            </w:pPr>
            <w:r w:rsidRPr="009F33CB">
              <w:rPr>
                <w:color w:val="000000"/>
              </w:rPr>
              <w:t>2-13, 2-14</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9DB2945" w14:textId="77777777" w:rsidR="00230E6F" w:rsidRPr="00230E6F" w:rsidRDefault="00230E6F" w:rsidP="00230E6F">
            <w:pPr>
              <w:pStyle w:val="TAL"/>
              <w:rPr>
                <w:color w:val="000000"/>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7CB0F3C" w14:textId="77777777" w:rsidR="00230E6F" w:rsidRPr="009F33CB" w:rsidRDefault="00230E6F" w:rsidP="00230E6F">
            <w:pPr>
              <w:pStyle w:val="TAL"/>
              <w:rPr>
                <w:color w:val="000000"/>
              </w:rPr>
            </w:pPr>
            <w:r w:rsidRPr="009F33CB">
              <w:rPr>
                <w:color w:val="000000"/>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146277" w14:textId="77777777" w:rsidR="00230E6F" w:rsidRPr="009F33CB" w:rsidRDefault="00230E6F" w:rsidP="00230E6F">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D1237D6" w14:textId="039BB86C" w:rsidR="00230E6F" w:rsidRPr="009F33CB" w:rsidRDefault="00602627" w:rsidP="00602627">
            <w:pPr>
              <w:pStyle w:val="TAL"/>
              <w:rPr>
                <w:color w:val="000000"/>
              </w:rPr>
            </w:pPr>
            <w:r w:rsidRPr="00602627">
              <w:rPr>
                <w:rFonts w:eastAsia="Malgun Gothic"/>
                <w:color w:val="0070C0"/>
                <w:u w:val="single"/>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F4E6F5" w14:textId="77777777" w:rsidR="00230E6F" w:rsidRPr="00230E6F" w:rsidRDefault="00230E6F" w:rsidP="00230E6F">
            <w:pPr>
              <w:pStyle w:val="TAL"/>
              <w:rPr>
                <w:rFonts w:eastAsia="Malgun Gothic"/>
                <w:color w:val="000000"/>
                <w:highlight w:val="yellow"/>
                <w:lang w:eastAsia="ko-KR"/>
              </w:rPr>
            </w:pPr>
            <w:r w:rsidRPr="00230E6F">
              <w:rPr>
                <w:rFonts w:eastAsia="Malgun Gothic"/>
                <w:color w:val="000000"/>
                <w:highlight w:val="yellow"/>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44D1328" w14:textId="77777777" w:rsidR="00230E6F" w:rsidRPr="00230E6F" w:rsidRDefault="00230E6F" w:rsidP="00230E6F">
            <w:pPr>
              <w:pStyle w:val="TAL"/>
              <w:rPr>
                <w:color w:val="000000"/>
              </w:rPr>
            </w:pPr>
            <w:r w:rsidRPr="009F33CB">
              <w:rPr>
                <w:color w:val="000000"/>
              </w:rPr>
              <w:t>N</w:t>
            </w:r>
            <w:r w:rsidRPr="00230E6F">
              <w:rPr>
                <w:color w:val="000000"/>
              </w:rPr>
              <w:t>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BE4AA52" w14:textId="77777777" w:rsidR="00230E6F" w:rsidRPr="009F33CB" w:rsidRDefault="00230E6F" w:rsidP="00230E6F">
            <w:pPr>
              <w:pStyle w:val="TAL"/>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66B586" w14:textId="77777777" w:rsidR="00230E6F" w:rsidRPr="009F33CB" w:rsidRDefault="00230E6F" w:rsidP="00230E6F">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4EB630" w14:textId="5D3D56AF" w:rsidR="00230E6F" w:rsidRPr="00165BE5" w:rsidRDefault="006D646E" w:rsidP="00230E6F">
            <w:pPr>
              <w:pStyle w:val="TAL"/>
              <w:rPr>
                <w:color w:val="0070C0"/>
              </w:rPr>
            </w:pPr>
            <w:r w:rsidRPr="00165BE5">
              <w:rPr>
                <w:color w:val="0070C0"/>
                <w:u w:val="single"/>
                <w:lang w:val="en-US"/>
              </w:rPr>
              <w:t>Optional</w:t>
            </w:r>
          </w:p>
        </w:tc>
      </w:tr>
    </w:tbl>
    <w:p w14:paraId="46C1C9E6" w14:textId="77777777" w:rsidR="002B318C" w:rsidRDefault="002B318C" w:rsidP="002B318C">
      <w:pPr>
        <w:pStyle w:val="BodyText"/>
      </w:pPr>
    </w:p>
    <w:p w14:paraId="5A9B12C3" w14:textId="77777777" w:rsidR="002B318C" w:rsidRDefault="002B318C" w:rsidP="002B318C">
      <w:pPr>
        <w:pStyle w:val="BodyText"/>
      </w:pPr>
    </w:p>
    <w:p w14:paraId="3D7C8195" w14:textId="09609E06" w:rsidR="002B318C" w:rsidRPr="00AC4474" w:rsidRDefault="002B318C" w:rsidP="002B318C">
      <w:pPr>
        <w:pStyle w:val="BodyText"/>
        <w:rPr>
          <w:b/>
          <w:bCs/>
        </w:rPr>
      </w:pPr>
      <w:r w:rsidRPr="00AC4474">
        <w:rPr>
          <w:b/>
          <w:bCs/>
        </w:rPr>
        <w:t>Comments:</w:t>
      </w:r>
    </w:p>
    <w:p w14:paraId="1DEA1FBE" w14:textId="0247BCF9" w:rsidR="00165BE5" w:rsidRDefault="00165BE5" w:rsidP="002B318C">
      <w:pPr>
        <w:pStyle w:val="BodyText"/>
        <w:rPr>
          <w:u w:val="single"/>
        </w:rPr>
      </w:pPr>
      <w:r>
        <w:rPr>
          <w:u w:val="single"/>
        </w:rPr>
        <w:t>In general:</w:t>
      </w:r>
    </w:p>
    <w:p w14:paraId="15294692" w14:textId="6C90E4A5" w:rsidR="00E241D0" w:rsidRPr="000D128C" w:rsidRDefault="00E241D0" w:rsidP="002B318C">
      <w:pPr>
        <w:pStyle w:val="BodyText"/>
      </w:pPr>
      <w:r w:rsidRPr="00E241D0">
        <w:t xml:space="preserve">Our changes are marked in </w:t>
      </w:r>
      <w:r w:rsidRPr="00E241D0">
        <w:rPr>
          <w:color w:val="0070C0"/>
          <w:u w:val="single"/>
        </w:rPr>
        <w:t>blue</w:t>
      </w:r>
      <w:r w:rsidR="000D128C">
        <w:rPr>
          <w:color w:val="0070C0"/>
          <w:u w:val="single"/>
        </w:rPr>
        <w:t>,</w:t>
      </w:r>
      <w:r w:rsidR="000D128C" w:rsidRPr="000D128C">
        <w:t xml:space="preserve"> and the updates </w:t>
      </w:r>
      <w:r w:rsidR="000D128C">
        <w:t xml:space="preserve">from the outcome of the eMIMO UE capability discussion are in </w:t>
      </w:r>
      <w:r w:rsidR="000D128C" w:rsidRPr="000D128C">
        <w:rPr>
          <w:color w:val="FF0000"/>
          <w:u w:val="single"/>
        </w:rPr>
        <w:t>red</w:t>
      </w:r>
      <w:r w:rsidR="000D128C">
        <w:rPr>
          <w:color w:val="FF0000"/>
          <w:u w:val="single"/>
        </w:rPr>
        <w:t>.</w:t>
      </w:r>
    </w:p>
    <w:p w14:paraId="796CC9FB" w14:textId="55E21E51" w:rsidR="00165BE5" w:rsidRDefault="00165BE5" w:rsidP="002B318C">
      <w:pPr>
        <w:pStyle w:val="BodyText"/>
      </w:pPr>
      <w:r>
        <w:t>Our preference is to have full power be per-band capability, which is in line with RAN2’s request to limit per-band-per-band combination signalling.  The more band combinations there are, the harder it is to schedule the UEs, and the less likely the features are to be implanted in CA.</w:t>
      </w:r>
      <w:r w:rsidR="00292D56">
        <w:t xml:space="preserve">  </w:t>
      </w:r>
      <w:proofErr w:type="gramStart"/>
      <w:r w:rsidR="00292D56">
        <w:t>So</w:t>
      </w:r>
      <w:proofErr w:type="gramEnd"/>
      <w:r w:rsidR="00292D56">
        <w:t xml:space="preserve"> unless there is some strong motivation, we prefer the simpler capability.</w:t>
      </w:r>
    </w:p>
    <w:p w14:paraId="49B180D6" w14:textId="77777777" w:rsidR="00165BE5" w:rsidRPr="00165BE5" w:rsidRDefault="00165BE5" w:rsidP="002B318C">
      <w:pPr>
        <w:pStyle w:val="BodyText"/>
      </w:pPr>
    </w:p>
    <w:p w14:paraId="6C840379" w14:textId="1CC07235" w:rsidR="002B318C" w:rsidRPr="00402B0E" w:rsidRDefault="002B318C" w:rsidP="002B318C">
      <w:pPr>
        <w:pStyle w:val="BodyText"/>
        <w:rPr>
          <w:u w:val="single"/>
        </w:rPr>
      </w:pPr>
      <w:r w:rsidRPr="00402B0E">
        <w:rPr>
          <w:u w:val="single"/>
        </w:rPr>
        <w:t>FG 16-</w:t>
      </w:r>
      <w:r>
        <w:rPr>
          <w:u w:val="single"/>
        </w:rPr>
        <w:t>5</w:t>
      </w:r>
      <w:r w:rsidRPr="00402B0E">
        <w:rPr>
          <w:u w:val="single"/>
        </w:rPr>
        <w:t>a:</w:t>
      </w:r>
    </w:p>
    <w:p w14:paraId="1971EC7D" w14:textId="32933092" w:rsidR="00F25751" w:rsidRDefault="00F25751" w:rsidP="00F25751">
      <w:pPr>
        <w:rPr>
          <w:rFonts w:eastAsia="SimSun"/>
          <w:lang w:eastAsia="zh-CN"/>
        </w:rPr>
      </w:pPr>
      <w:r>
        <w:rPr>
          <w:rFonts w:eastAsia="SimSun"/>
          <w:lang w:eastAsia="zh-CN"/>
        </w:rPr>
        <w:t xml:space="preserve">Regarding the term ‘mode 0’, the following alternative got some traction in RAN1#100bis-e email discussions.   </w:t>
      </w:r>
    </w:p>
    <w:tbl>
      <w:tblPr>
        <w:tblStyle w:val="TableGrid"/>
        <w:tblW w:w="0" w:type="auto"/>
        <w:tblLook w:val="04A0" w:firstRow="1" w:lastRow="0" w:firstColumn="1" w:lastColumn="0" w:noHBand="0" w:noVBand="1"/>
      </w:tblPr>
      <w:tblGrid>
        <w:gridCol w:w="724"/>
        <w:gridCol w:w="6974"/>
        <w:gridCol w:w="8407"/>
      </w:tblGrid>
      <w:tr w:rsidR="00F25751" w14:paraId="680BF7C0" w14:textId="77777777" w:rsidTr="00F25751">
        <w:tc>
          <w:tcPr>
            <w:tcW w:w="0" w:type="auto"/>
            <w:tcBorders>
              <w:top w:val="single" w:sz="4" w:space="0" w:color="auto"/>
              <w:left w:val="single" w:sz="4" w:space="0" w:color="auto"/>
              <w:bottom w:val="single" w:sz="4" w:space="0" w:color="auto"/>
              <w:right w:val="single" w:sz="4" w:space="0" w:color="auto"/>
            </w:tcBorders>
            <w:hideMark/>
          </w:tcPr>
          <w:p w14:paraId="41ADBEA4" w14:textId="77777777" w:rsidR="00F25751" w:rsidRDefault="00F25751">
            <w:pPr>
              <w:rPr>
                <w:rFonts w:eastAsia="SimSun"/>
                <w:lang w:eastAsia="zh-CN"/>
              </w:rPr>
            </w:pPr>
            <w:r>
              <w:rPr>
                <w:rFonts w:eastAsia="SimSun"/>
                <w:lang w:eastAsia="zh-CN"/>
              </w:rPr>
              <w:t>16-5a</w:t>
            </w:r>
          </w:p>
        </w:tc>
        <w:tc>
          <w:tcPr>
            <w:tcW w:w="0" w:type="auto"/>
            <w:tcBorders>
              <w:top w:val="single" w:sz="4" w:space="0" w:color="auto"/>
              <w:left w:val="single" w:sz="4" w:space="0" w:color="auto"/>
              <w:bottom w:val="single" w:sz="4" w:space="0" w:color="auto"/>
              <w:right w:val="single" w:sz="4" w:space="0" w:color="auto"/>
            </w:tcBorders>
            <w:hideMark/>
          </w:tcPr>
          <w:p w14:paraId="41775FA3" w14:textId="77777777" w:rsidR="00F25751" w:rsidRDefault="00F25751">
            <w:pPr>
              <w:rPr>
                <w:rFonts w:eastAsia="SimSun"/>
                <w:lang w:eastAsia="zh-CN"/>
              </w:rPr>
            </w:pPr>
            <w:r>
              <w:rPr>
                <w:rFonts w:eastAsia="SimSun"/>
                <w:lang w:eastAsia="zh-CN"/>
              </w:rPr>
              <w:t xml:space="preserve">UL full power transmission with </w:t>
            </w:r>
            <w:r>
              <w:rPr>
                <w:i/>
                <w:iCs/>
                <w:lang w:eastAsia="zh-CN"/>
              </w:rPr>
              <w:t>Ul-FullPowerTransmission</w:t>
            </w:r>
            <w:r>
              <w:rPr>
                <w:lang w:eastAsia="zh-CN"/>
              </w:rPr>
              <w:t xml:space="preserve"> set to ’fullpower’</w:t>
            </w:r>
          </w:p>
        </w:tc>
        <w:tc>
          <w:tcPr>
            <w:tcW w:w="0" w:type="auto"/>
            <w:tcBorders>
              <w:top w:val="single" w:sz="4" w:space="0" w:color="auto"/>
              <w:left w:val="single" w:sz="4" w:space="0" w:color="auto"/>
              <w:bottom w:val="single" w:sz="4" w:space="0" w:color="auto"/>
              <w:right w:val="single" w:sz="4" w:space="0" w:color="auto"/>
            </w:tcBorders>
            <w:hideMark/>
          </w:tcPr>
          <w:p w14:paraId="1B9CC3B0" w14:textId="77777777" w:rsidR="00F25751" w:rsidRDefault="00F25751">
            <w:pPr>
              <w:rPr>
                <w:rFonts w:eastAsia="SimSun"/>
                <w:lang w:eastAsia="zh-CN"/>
              </w:rPr>
            </w:pPr>
            <w:r>
              <w:rPr>
                <w:rFonts w:eastAsia="SimSun"/>
                <w:lang w:eastAsia="zh-CN"/>
              </w:rPr>
              <w:t>Support for UL full power transmission with factor ‘s’ from 38.213 section 7.1 fixed to ‘s’ = 1</w:t>
            </w:r>
          </w:p>
        </w:tc>
      </w:tr>
    </w:tbl>
    <w:p w14:paraId="428A4855" w14:textId="1BAFB861" w:rsidR="00F25751" w:rsidRDefault="00F25751" w:rsidP="00F25751">
      <w:pPr>
        <w:rPr>
          <w:rFonts w:eastAsia="SimSun"/>
          <w:lang w:eastAsia="zh-CN"/>
        </w:rPr>
      </w:pPr>
    </w:p>
    <w:p w14:paraId="3F41286C" w14:textId="30232D2B" w:rsidR="00602EA3" w:rsidRDefault="00602EA3" w:rsidP="00F25751">
      <w:pPr>
        <w:rPr>
          <w:rFonts w:eastAsia="SimSun"/>
          <w:lang w:eastAsia="zh-CN"/>
        </w:rPr>
      </w:pPr>
      <w:r>
        <w:rPr>
          <w:rFonts w:eastAsia="SimSun"/>
          <w:lang w:eastAsia="zh-CN"/>
        </w:rPr>
        <w:t xml:space="preserve">The alternative below was supported by a couple of companies, but in our view seems less informative, since the two columns are identical.  The reference to the RAN1 spec </w:t>
      </w:r>
      <w:r w:rsidR="0009127B">
        <w:rPr>
          <w:rFonts w:eastAsia="SimSun"/>
          <w:lang w:eastAsia="zh-CN"/>
        </w:rPr>
        <w:t xml:space="preserve">in the alternative above is more precise and </w:t>
      </w:r>
      <w:r>
        <w:rPr>
          <w:rFonts w:eastAsia="SimSun"/>
          <w:lang w:eastAsia="zh-CN"/>
        </w:rPr>
        <w:t>might be useful, although probably not essential, to help RAN2 with an RRC field definition for the capability.</w:t>
      </w:r>
    </w:p>
    <w:tbl>
      <w:tblPr>
        <w:tblStyle w:val="TableGrid"/>
        <w:tblW w:w="0" w:type="auto"/>
        <w:tblLook w:val="04A0" w:firstRow="1" w:lastRow="0" w:firstColumn="1" w:lastColumn="0" w:noHBand="0" w:noVBand="1"/>
      </w:tblPr>
      <w:tblGrid>
        <w:gridCol w:w="724"/>
        <w:gridCol w:w="6974"/>
        <w:gridCol w:w="6974"/>
      </w:tblGrid>
      <w:tr w:rsidR="00602EA3" w14:paraId="7C76BE98" w14:textId="77777777" w:rsidTr="001E5D5B">
        <w:tc>
          <w:tcPr>
            <w:tcW w:w="0" w:type="auto"/>
            <w:tcBorders>
              <w:top w:val="single" w:sz="4" w:space="0" w:color="auto"/>
              <w:left w:val="single" w:sz="4" w:space="0" w:color="auto"/>
              <w:bottom w:val="single" w:sz="4" w:space="0" w:color="auto"/>
              <w:right w:val="single" w:sz="4" w:space="0" w:color="auto"/>
            </w:tcBorders>
            <w:hideMark/>
          </w:tcPr>
          <w:p w14:paraId="51B284DA" w14:textId="77777777" w:rsidR="00602EA3" w:rsidRDefault="00602EA3" w:rsidP="001E5D5B">
            <w:pPr>
              <w:rPr>
                <w:rFonts w:eastAsia="SimSun"/>
                <w:lang w:eastAsia="zh-CN"/>
              </w:rPr>
            </w:pPr>
            <w:r>
              <w:rPr>
                <w:rFonts w:eastAsia="SimSun"/>
                <w:lang w:eastAsia="zh-CN"/>
              </w:rPr>
              <w:t>16-5a</w:t>
            </w:r>
          </w:p>
        </w:tc>
        <w:tc>
          <w:tcPr>
            <w:tcW w:w="0" w:type="auto"/>
            <w:tcBorders>
              <w:top w:val="single" w:sz="4" w:space="0" w:color="auto"/>
              <w:left w:val="single" w:sz="4" w:space="0" w:color="auto"/>
              <w:bottom w:val="single" w:sz="4" w:space="0" w:color="auto"/>
              <w:right w:val="single" w:sz="4" w:space="0" w:color="auto"/>
            </w:tcBorders>
            <w:hideMark/>
          </w:tcPr>
          <w:p w14:paraId="489F7896" w14:textId="77777777" w:rsidR="00602EA3" w:rsidRDefault="00602EA3" w:rsidP="001E5D5B">
            <w:pPr>
              <w:rPr>
                <w:rFonts w:eastAsia="SimSun"/>
                <w:lang w:eastAsia="zh-CN"/>
              </w:rPr>
            </w:pPr>
            <w:r>
              <w:rPr>
                <w:rFonts w:eastAsia="SimSun"/>
                <w:lang w:eastAsia="zh-CN"/>
              </w:rPr>
              <w:t xml:space="preserve">UL full power transmission with </w:t>
            </w:r>
            <w:r>
              <w:rPr>
                <w:i/>
                <w:iCs/>
                <w:lang w:eastAsia="zh-CN"/>
              </w:rPr>
              <w:t>Ul-FullPowerTransmission</w:t>
            </w:r>
            <w:r>
              <w:rPr>
                <w:lang w:eastAsia="zh-CN"/>
              </w:rPr>
              <w:t xml:space="preserve"> set to ’fullpower’</w:t>
            </w:r>
          </w:p>
        </w:tc>
        <w:tc>
          <w:tcPr>
            <w:tcW w:w="0" w:type="auto"/>
            <w:tcBorders>
              <w:top w:val="single" w:sz="4" w:space="0" w:color="auto"/>
              <w:left w:val="single" w:sz="4" w:space="0" w:color="auto"/>
              <w:bottom w:val="single" w:sz="4" w:space="0" w:color="auto"/>
              <w:right w:val="single" w:sz="4" w:space="0" w:color="auto"/>
            </w:tcBorders>
            <w:hideMark/>
          </w:tcPr>
          <w:p w14:paraId="28E1E0B8" w14:textId="50565961" w:rsidR="00602EA3" w:rsidRDefault="00602EA3" w:rsidP="001E5D5B">
            <w:pPr>
              <w:rPr>
                <w:rFonts w:eastAsia="SimSun"/>
                <w:lang w:eastAsia="zh-CN"/>
              </w:rPr>
            </w:pPr>
            <w:r>
              <w:rPr>
                <w:rFonts w:eastAsia="SimSun"/>
                <w:lang w:eastAsia="zh-CN"/>
              </w:rPr>
              <w:t xml:space="preserve">UL full power transmission with </w:t>
            </w:r>
            <w:r>
              <w:rPr>
                <w:i/>
                <w:iCs/>
                <w:lang w:eastAsia="zh-CN"/>
              </w:rPr>
              <w:t>Ul-FullPowerTransmission</w:t>
            </w:r>
            <w:r>
              <w:rPr>
                <w:lang w:eastAsia="zh-CN"/>
              </w:rPr>
              <w:t xml:space="preserve"> set to ’fullpower’</w:t>
            </w:r>
          </w:p>
        </w:tc>
      </w:tr>
    </w:tbl>
    <w:p w14:paraId="0C9AA2D1" w14:textId="63DA02FB" w:rsidR="00F25751" w:rsidRDefault="00F25751" w:rsidP="00F25751">
      <w:pPr>
        <w:rPr>
          <w:rFonts w:eastAsia="SimSun"/>
          <w:lang w:eastAsia="zh-CN"/>
        </w:rPr>
      </w:pPr>
    </w:p>
    <w:p w14:paraId="47511010" w14:textId="7C7374D5" w:rsidR="00602EA3" w:rsidRPr="00402B0E" w:rsidRDefault="00602EA3" w:rsidP="00602EA3">
      <w:pPr>
        <w:pStyle w:val="BodyText"/>
        <w:rPr>
          <w:u w:val="single"/>
        </w:rPr>
      </w:pPr>
      <w:r w:rsidRPr="00402B0E">
        <w:rPr>
          <w:u w:val="single"/>
        </w:rPr>
        <w:t>FG 16-</w:t>
      </w:r>
      <w:r>
        <w:rPr>
          <w:u w:val="single"/>
        </w:rPr>
        <w:t>5b</w:t>
      </w:r>
      <w:r w:rsidRPr="00402B0E">
        <w:rPr>
          <w:u w:val="single"/>
        </w:rPr>
        <w:t>:</w:t>
      </w:r>
    </w:p>
    <w:p w14:paraId="0546BCCD" w14:textId="38A7EBE0" w:rsidR="000B2F56" w:rsidRDefault="00602EA3" w:rsidP="002B318C">
      <w:pPr>
        <w:rPr>
          <w:rFonts w:ascii="Arial" w:eastAsia="Calibri" w:hAnsi="Arial" w:cs="Arial"/>
        </w:rPr>
      </w:pPr>
      <w:r>
        <w:rPr>
          <w:rFonts w:ascii="Arial" w:eastAsia="Calibri" w:hAnsi="Arial" w:cs="Arial"/>
        </w:rPr>
        <w:t>The changes proposed by the moderator marked in red are needed.  This was discussed during the work item, and no need was identified for additional Mode 1 TPMIs.</w:t>
      </w:r>
    </w:p>
    <w:p w14:paraId="58E34E3B" w14:textId="511FB268" w:rsidR="004347B5" w:rsidRPr="00402B0E" w:rsidRDefault="004347B5" w:rsidP="004347B5">
      <w:pPr>
        <w:pStyle w:val="BodyText"/>
        <w:rPr>
          <w:u w:val="single"/>
        </w:rPr>
      </w:pPr>
      <w:r w:rsidRPr="00402B0E">
        <w:rPr>
          <w:u w:val="single"/>
        </w:rPr>
        <w:t>FG 16-</w:t>
      </w:r>
      <w:r>
        <w:rPr>
          <w:u w:val="single"/>
        </w:rPr>
        <w:t>5c</w:t>
      </w:r>
      <w:r w:rsidRPr="00402B0E">
        <w:rPr>
          <w:u w:val="single"/>
        </w:rPr>
        <w:t>:</w:t>
      </w:r>
    </w:p>
    <w:p w14:paraId="233D0806" w14:textId="227B8937" w:rsidR="004347B5" w:rsidRDefault="001E5D5B" w:rsidP="004347B5">
      <w:pPr>
        <w:rPr>
          <w:rFonts w:ascii="Arial" w:eastAsia="Calibri" w:hAnsi="Arial" w:cs="Arial"/>
        </w:rPr>
      </w:pPr>
      <w:r>
        <w:rPr>
          <w:rFonts w:ascii="Arial" w:eastAsia="Calibri" w:hAnsi="Arial" w:cs="Arial"/>
        </w:rPr>
        <w:t xml:space="preserve">Whether the maximum number of SRS resources and the supported full power TPMIs are in separate </w:t>
      </w:r>
      <w:r w:rsidR="005B6A4F">
        <w:rPr>
          <w:rFonts w:ascii="Arial" w:eastAsia="Calibri" w:hAnsi="Arial" w:cs="Arial"/>
        </w:rPr>
        <w:t>feature groups for Mode 2 was debated at length in RAN1#100bis-e</w:t>
      </w:r>
      <w:r>
        <w:rPr>
          <w:rFonts w:ascii="Arial" w:eastAsia="Calibri" w:hAnsi="Arial" w:cs="Arial"/>
        </w:rPr>
        <w:t xml:space="preserve">, and no decision was reached.  </w:t>
      </w:r>
      <w:r w:rsidR="00D74004">
        <w:rPr>
          <w:rFonts w:ascii="Arial" w:eastAsia="Calibri" w:hAnsi="Arial" w:cs="Arial"/>
        </w:rPr>
        <w:t>According to the RAN1#97 agreement on Mode 2:</w:t>
      </w:r>
    </w:p>
    <w:p w14:paraId="67D78D21" w14:textId="6B073B4D" w:rsidR="008D5A33" w:rsidRDefault="008D5A33" w:rsidP="00D74004">
      <w:pPr>
        <w:ind w:firstLine="567"/>
        <w:rPr>
          <w:rFonts w:ascii="Arial" w:eastAsia="Calibri" w:hAnsi="Arial" w:cs="Arial"/>
        </w:rPr>
      </w:pPr>
      <w:r w:rsidRPr="008D5A33">
        <w:rPr>
          <w:rFonts w:ascii="Arial" w:eastAsia="Calibri" w:hAnsi="Arial" w:cs="Arial"/>
        </w:rPr>
        <w:t>UL full power Tx is achieved for PUSCH transmission according to indicated SRI and/or TPMI</w:t>
      </w:r>
    </w:p>
    <w:p w14:paraId="3214DF48" w14:textId="3B2C60EB" w:rsidR="00D74004" w:rsidRDefault="00CE0223" w:rsidP="004347B5">
      <w:pPr>
        <w:rPr>
          <w:rFonts w:ascii="Arial" w:eastAsia="Calibri" w:hAnsi="Arial" w:cs="Arial"/>
        </w:rPr>
      </w:pPr>
      <w:r>
        <w:rPr>
          <w:rFonts w:ascii="Arial" w:eastAsia="Calibri" w:hAnsi="Arial" w:cs="Arial"/>
        </w:rPr>
        <w:t>Therefore, a</w:t>
      </w:r>
      <w:r w:rsidR="00D74004">
        <w:rPr>
          <w:rFonts w:ascii="Arial" w:eastAsia="Calibri" w:hAnsi="Arial" w:cs="Arial"/>
        </w:rPr>
        <w:t xml:space="preserve"> UE can use one of SRI or TPMI or both in Mode 2 operation.  Independent SRS port UE and TPMI capabilities are consistent with, but not required for</w:t>
      </w:r>
      <w:r>
        <w:rPr>
          <w:rFonts w:ascii="Arial" w:eastAsia="Calibri" w:hAnsi="Arial" w:cs="Arial"/>
        </w:rPr>
        <w:t>,</w:t>
      </w:r>
      <w:r w:rsidR="00D74004">
        <w:rPr>
          <w:rFonts w:ascii="Arial" w:eastAsia="Calibri" w:hAnsi="Arial" w:cs="Arial"/>
        </w:rPr>
        <w:t xml:space="preserve"> this since a UE can be configured for less than what it is capable of.</w:t>
      </w:r>
    </w:p>
    <w:p w14:paraId="306166C3" w14:textId="1DC50422" w:rsidR="00D74004" w:rsidRDefault="00D74004" w:rsidP="004347B5">
      <w:pPr>
        <w:rPr>
          <w:rFonts w:ascii="Arial" w:eastAsia="Calibri" w:hAnsi="Arial" w:cs="Arial"/>
        </w:rPr>
      </w:pPr>
      <w:r>
        <w:rPr>
          <w:rFonts w:ascii="Arial" w:eastAsia="Calibri" w:hAnsi="Arial" w:cs="Arial"/>
        </w:rPr>
        <w:t>According to the agreement in RAN#98</w:t>
      </w:r>
      <w:r w:rsidR="00AD4DA8">
        <w:rPr>
          <w:rFonts w:ascii="Arial" w:eastAsia="Calibri" w:hAnsi="Arial" w:cs="Arial"/>
        </w:rPr>
        <w:t>, ‘</w:t>
      </w:r>
      <w:r w:rsidR="00AD4DA8" w:rsidRPr="00AD4DA8">
        <w:rPr>
          <w:rFonts w:ascii="Arial" w:eastAsia="Calibri" w:hAnsi="Arial" w:cs="Arial"/>
        </w:rPr>
        <w:t>a maximum of 4 SRS resources are supported in Mode 2</w:t>
      </w:r>
      <w:r w:rsidR="00AD4DA8">
        <w:rPr>
          <w:rFonts w:ascii="Arial" w:eastAsia="Calibri" w:hAnsi="Arial" w:cs="Arial"/>
        </w:rPr>
        <w:t>’ and ‘</w:t>
      </w:r>
      <w:r w:rsidR="00AD4DA8" w:rsidRPr="00AD4DA8">
        <w:rPr>
          <w:rFonts w:ascii="Arial" w:eastAsia="Calibri" w:hAnsi="Arial" w:cs="Arial"/>
        </w:rPr>
        <w:t>either up to 2 or 4 SRS resources are supported</w:t>
      </w:r>
      <w:r w:rsidR="00AD4DA8">
        <w:rPr>
          <w:rFonts w:ascii="Arial" w:eastAsia="Calibri" w:hAnsi="Arial" w:cs="Arial"/>
        </w:rPr>
        <w:t>’.</w:t>
      </w:r>
    </w:p>
    <w:p w14:paraId="23B0204E" w14:textId="77777777" w:rsidR="00AD4DA8" w:rsidRPr="00AD4DA8" w:rsidRDefault="00AD4DA8" w:rsidP="00AD4DA8">
      <w:pPr>
        <w:spacing w:after="0"/>
        <w:ind w:left="360"/>
        <w:rPr>
          <w:rFonts w:ascii="Calibri" w:eastAsia="Calibri" w:hAnsi="Calibri" w:cs="Calibri"/>
          <w:b/>
          <w:highlight w:val="green"/>
        </w:rPr>
      </w:pPr>
      <w:r w:rsidRPr="00AD4DA8">
        <w:rPr>
          <w:rFonts w:ascii="Calibri" w:eastAsia="Calibri" w:hAnsi="Calibri" w:cs="Calibri"/>
          <w:b/>
          <w:highlight w:val="green"/>
        </w:rPr>
        <w:t>Agreement</w:t>
      </w:r>
    </w:p>
    <w:p w14:paraId="36D42588" w14:textId="77777777" w:rsidR="00AD4DA8" w:rsidRPr="00AD4DA8" w:rsidRDefault="00AD4DA8" w:rsidP="00CB3FE8">
      <w:pPr>
        <w:widowControl w:val="0"/>
        <w:numPr>
          <w:ilvl w:val="0"/>
          <w:numId w:val="42"/>
        </w:numPr>
        <w:spacing w:after="0"/>
        <w:ind w:left="1080"/>
        <w:jc w:val="both"/>
        <w:textAlignment w:val="bottom"/>
        <w:rPr>
          <w:rFonts w:eastAsia="SimSun" w:cs="Calibri"/>
          <w:bCs/>
        </w:rPr>
      </w:pPr>
      <w:r w:rsidRPr="00AD4DA8">
        <w:rPr>
          <w:rFonts w:eastAsia="SimSun" w:cs="Calibri"/>
          <w:bCs/>
        </w:rPr>
        <w:t>For 4 TX UEs, a maximum of 4 SRS resources are supported in Mode 2 for usage set to ‘codebook’ in a set</w:t>
      </w:r>
    </w:p>
    <w:p w14:paraId="03B09A0B" w14:textId="77777777" w:rsidR="00AD4DA8" w:rsidRPr="00AD4DA8" w:rsidRDefault="00AD4DA8" w:rsidP="00CB3FE8">
      <w:pPr>
        <w:widowControl w:val="0"/>
        <w:numPr>
          <w:ilvl w:val="1"/>
          <w:numId w:val="42"/>
        </w:numPr>
        <w:spacing w:after="0"/>
        <w:ind w:left="1800"/>
        <w:jc w:val="both"/>
        <w:textAlignment w:val="bottom"/>
        <w:rPr>
          <w:rFonts w:eastAsia="SimSun" w:cs="Calibri"/>
          <w:bCs/>
        </w:rPr>
      </w:pPr>
      <w:r w:rsidRPr="00AD4DA8">
        <w:rPr>
          <w:rFonts w:eastAsia="SimSun" w:cs="Calibri"/>
          <w:bCs/>
        </w:rPr>
        <w:t>Depending on UE capability, either up to 2 or 4 SRS resources are supported</w:t>
      </w:r>
    </w:p>
    <w:p w14:paraId="29123DFD" w14:textId="77777777" w:rsidR="00AD4DA8" w:rsidRPr="00AD4DA8" w:rsidRDefault="00AD4DA8" w:rsidP="00CB3FE8">
      <w:pPr>
        <w:widowControl w:val="0"/>
        <w:numPr>
          <w:ilvl w:val="0"/>
          <w:numId w:val="42"/>
        </w:numPr>
        <w:spacing w:after="0"/>
        <w:ind w:left="1080"/>
        <w:jc w:val="both"/>
        <w:textAlignment w:val="bottom"/>
        <w:rPr>
          <w:rFonts w:eastAsia="SimSun" w:cs="Calibri"/>
          <w:bCs/>
        </w:rPr>
      </w:pPr>
      <w:r w:rsidRPr="00AD4DA8">
        <w:rPr>
          <w:rFonts w:eastAsia="SimSun" w:cs="Calibri"/>
          <w:bCs/>
        </w:rPr>
        <w:t>For 2 TX UEs, a maximum of 4 SRS resources are supported in Mode 2 for usage set to ‘codebook’ in a set</w:t>
      </w:r>
    </w:p>
    <w:p w14:paraId="3BE0C9E8" w14:textId="77777777" w:rsidR="00AD4DA8" w:rsidRPr="00AD4DA8" w:rsidRDefault="00AD4DA8" w:rsidP="00CB3FE8">
      <w:pPr>
        <w:widowControl w:val="0"/>
        <w:numPr>
          <w:ilvl w:val="1"/>
          <w:numId w:val="42"/>
        </w:numPr>
        <w:spacing w:after="0"/>
        <w:ind w:left="1800"/>
        <w:jc w:val="both"/>
        <w:textAlignment w:val="bottom"/>
        <w:rPr>
          <w:rFonts w:eastAsia="SimSun" w:cs="Calibri"/>
          <w:bCs/>
        </w:rPr>
      </w:pPr>
      <w:r w:rsidRPr="00AD4DA8">
        <w:rPr>
          <w:rFonts w:eastAsia="SimSun" w:cs="Calibri"/>
          <w:bCs/>
        </w:rPr>
        <w:t>Depending on UE capability, either up to 2 or 4 SRS resources are supported</w:t>
      </w:r>
    </w:p>
    <w:p w14:paraId="39AEAF8F" w14:textId="77777777" w:rsidR="00AD4DA8" w:rsidRPr="00AD4DA8" w:rsidRDefault="00AD4DA8" w:rsidP="00CB3FE8">
      <w:pPr>
        <w:widowControl w:val="0"/>
        <w:numPr>
          <w:ilvl w:val="0"/>
          <w:numId w:val="42"/>
        </w:numPr>
        <w:spacing w:after="0"/>
        <w:ind w:left="1080"/>
        <w:jc w:val="both"/>
        <w:textAlignment w:val="bottom"/>
        <w:rPr>
          <w:rFonts w:eastAsia="SimSun" w:cs="Calibri"/>
          <w:bCs/>
        </w:rPr>
      </w:pPr>
      <w:r w:rsidRPr="00AD4DA8">
        <w:rPr>
          <w:rFonts w:eastAsia="SimSun" w:cs="Calibri"/>
          <w:bCs/>
        </w:rPr>
        <w:t>For mode 2 UEs, up to 2 different spatial relation info can be configured for all SRS resources with usage set to ‘codebook’</w:t>
      </w:r>
    </w:p>
    <w:p w14:paraId="7D91D876" w14:textId="77777777" w:rsidR="00AD4DA8" w:rsidRPr="00AD4DA8" w:rsidRDefault="00AD4DA8" w:rsidP="00AD4DA8">
      <w:pPr>
        <w:spacing w:after="0"/>
        <w:ind w:left="360"/>
        <w:rPr>
          <w:rFonts w:ascii="Calibri" w:eastAsia="Calibri" w:hAnsi="Calibri" w:cs="Calibri"/>
        </w:rPr>
      </w:pPr>
      <w:r w:rsidRPr="00AD4DA8">
        <w:rPr>
          <w:rFonts w:ascii="Calibri" w:eastAsia="Calibri" w:hAnsi="Calibri" w:cs="Calibri"/>
        </w:rPr>
        <w:t xml:space="preserve">Note: it does not mean to support simultaneous transmission of multiple SRS resources </w:t>
      </w:r>
      <w:r w:rsidRPr="00AD4DA8">
        <w:rPr>
          <w:rFonts w:ascii="Calibri" w:eastAsia="Calibri" w:hAnsi="Calibri" w:cs="Calibri"/>
          <w:i/>
        </w:rPr>
        <w:t>usage</w:t>
      </w:r>
      <w:r w:rsidRPr="00AD4DA8">
        <w:rPr>
          <w:rFonts w:ascii="Calibri" w:eastAsia="Calibri" w:hAnsi="Calibri" w:cs="Calibri"/>
        </w:rPr>
        <w:t xml:space="preserve"> is set to ‘codebook’</w:t>
      </w:r>
    </w:p>
    <w:p w14:paraId="770D1AB0" w14:textId="10087AF3" w:rsidR="00D74004" w:rsidRDefault="00D74004" w:rsidP="004347B5">
      <w:pPr>
        <w:rPr>
          <w:rFonts w:ascii="Arial" w:eastAsia="Calibri" w:hAnsi="Arial" w:cs="Arial"/>
        </w:rPr>
      </w:pPr>
      <w:r>
        <w:rPr>
          <w:rFonts w:ascii="Arial" w:eastAsia="Calibri" w:hAnsi="Arial" w:cs="Arial"/>
        </w:rPr>
        <w:t xml:space="preserve"> </w:t>
      </w:r>
    </w:p>
    <w:p w14:paraId="66B3DF4E" w14:textId="38C3FEB5" w:rsidR="00AD4DA8" w:rsidRPr="00AD4DA8" w:rsidRDefault="00AD4DA8" w:rsidP="004347B5">
      <w:pPr>
        <w:rPr>
          <w:rFonts w:ascii="Arial" w:eastAsia="Calibri" w:hAnsi="Arial" w:cs="Arial"/>
        </w:rPr>
      </w:pPr>
      <w:r>
        <w:rPr>
          <w:rFonts w:ascii="Arial" w:eastAsia="Calibri" w:hAnsi="Arial" w:cs="Arial"/>
        </w:rPr>
        <w:t>Two different interpretati</w:t>
      </w:r>
      <w:r w:rsidRPr="00AD4DA8">
        <w:rPr>
          <w:rFonts w:ascii="Arial" w:eastAsia="Calibri" w:hAnsi="Arial" w:cs="Arial"/>
        </w:rPr>
        <w:t>ons have been put forward in RAN1#100bis-e discussion</w:t>
      </w:r>
      <w:r w:rsidR="00A04789">
        <w:rPr>
          <w:rFonts w:ascii="Arial" w:eastAsia="Calibri" w:hAnsi="Arial" w:cs="Arial"/>
        </w:rPr>
        <w:t xml:space="preserve"> </w:t>
      </w:r>
      <w:r w:rsidR="00A04789" w:rsidRPr="00A04789">
        <w:rPr>
          <w:rFonts w:ascii="Arial" w:eastAsia="Calibri" w:hAnsi="Arial" w:cs="Arial"/>
        </w:rPr>
        <w:t>[100b-e-NR-UEFeatures-LS]</w:t>
      </w:r>
      <w:r w:rsidRPr="00AD4DA8">
        <w:rPr>
          <w:rFonts w:ascii="Arial" w:eastAsia="Calibri" w:hAnsi="Arial" w:cs="Arial"/>
        </w:rPr>
        <w:t>:</w:t>
      </w:r>
    </w:p>
    <w:p w14:paraId="56ED7ED4" w14:textId="795DB4EF" w:rsidR="00AD4DA8" w:rsidRPr="00AD4DA8" w:rsidRDefault="00AD4DA8" w:rsidP="00AD4DA8">
      <w:pPr>
        <w:pStyle w:val="ListParagraph"/>
        <w:numPr>
          <w:ilvl w:val="3"/>
          <w:numId w:val="29"/>
        </w:numPr>
        <w:spacing w:after="60"/>
        <w:ind w:left="720" w:hanging="403"/>
        <w:rPr>
          <w:rFonts w:ascii="Arial" w:hAnsi="Arial" w:cs="Arial"/>
          <w:sz w:val="20"/>
          <w:szCs w:val="20"/>
        </w:rPr>
      </w:pPr>
      <w:r w:rsidRPr="00AD4DA8">
        <w:rPr>
          <w:rFonts w:ascii="Arial" w:hAnsi="Arial" w:cs="Arial"/>
          <w:sz w:val="20"/>
          <w:szCs w:val="20"/>
          <w:lang w:val="en-US"/>
        </w:rPr>
        <w:t>A Mode 2 UE must support at least 2 SRS resources.</w:t>
      </w:r>
    </w:p>
    <w:p w14:paraId="1AF33CAC" w14:textId="5297C480" w:rsidR="00AD4DA8" w:rsidRPr="00AD4DA8" w:rsidRDefault="00AD4DA8" w:rsidP="00AD4DA8">
      <w:pPr>
        <w:ind w:left="320"/>
        <w:rPr>
          <w:rFonts w:ascii="Arial" w:eastAsia="Calibri" w:hAnsi="Arial" w:cs="Arial"/>
        </w:rPr>
      </w:pPr>
      <w:r w:rsidRPr="00AD4DA8">
        <w:rPr>
          <w:rFonts w:ascii="Arial" w:eastAsia="Calibri" w:hAnsi="Arial" w:cs="Arial"/>
        </w:rPr>
        <w:t xml:space="preserve">The rationale is that </w:t>
      </w:r>
      <w:r>
        <w:rPr>
          <w:rFonts w:ascii="Arial" w:eastAsia="Calibri" w:hAnsi="Arial" w:cs="Arial"/>
        </w:rPr>
        <w:t xml:space="preserve">up to only 2 or 4 resources, not 1 or 3 resources are </w:t>
      </w:r>
      <w:r w:rsidR="00A04789">
        <w:rPr>
          <w:rFonts w:ascii="Arial" w:eastAsia="Calibri" w:hAnsi="Arial" w:cs="Arial"/>
        </w:rPr>
        <w:t xml:space="preserve">identified as </w:t>
      </w:r>
      <w:r>
        <w:rPr>
          <w:rFonts w:ascii="Arial" w:eastAsia="Calibri" w:hAnsi="Arial" w:cs="Arial"/>
        </w:rPr>
        <w:t>supported</w:t>
      </w:r>
      <w:r w:rsidR="00A04789">
        <w:rPr>
          <w:rFonts w:ascii="Arial" w:eastAsia="Calibri" w:hAnsi="Arial" w:cs="Arial"/>
        </w:rPr>
        <w:t xml:space="preserve"> depending on UE capability</w:t>
      </w:r>
      <w:r>
        <w:rPr>
          <w:rFonts w:ascii="Arial" w:eastAsia="Calibri" w:hAnsi="Arial" w:cs="Arial"/>
        </w:rPr>
        <w:t>.  If a UE could support 1 SRS resource in Mode 2, that would have been listed in the agreement.  If one argues that 1 SRS resource can be supported, then 3 SRS resources should also be supported.</w:t>
      </w:r>
    </w:p>
    <w:p w14:paraId="5FAAFCBC" w14:textId="123ECD82" w:rsidR="00AD4DA8" w:rsidRPr="00AD4DA8" w:rsidRDefault="004D5358" w:rsidP="00AD4DA8">
      <w:pPr>
        <w:pStyle w:val="ListParagraph"/>
        <w:numPr>
          <w:ilvl w:val="3"/>
          <w:numId w:val="29"/>
        </w:numPr>
        <w:spacing w:after="60"/>
        <w:ind w:left="720" w:hanging="403"/>
        <w:rPr>
          <w:rFonts w:ascii="Arial" w:hAnsi="Arial" w:cs="Arial"/>
          <w:sz w:val="20"/>
          <w:szCs w:val="20"/>
        </w:rPr>
      </w:pPr>
      <w:r>
        <w:rPr>
          <w:rFonts w:ascii="Arial" w:hAnsi="Arial" w:cs="Arial"/>
          <w:sz w:val="20"/>
          <w:szCs w:val="20"/>
          <w:lang w:val="en-US"/>
        </w:rPr>
        <w:t>A Mode 2 UE can support a maximum of 2 or 4 resources, as we did not agree to a minimum number of SRS resources in Mode 2</w:t>
      </w:r>
    </w:p>
    <w:p w14:paraId="3DAEA70B" w14:textId="0E82FFB0" w:rsidR="00AD4DA8" w:rsidRPr="00AD4DA8" w:rsidRDefault="004D5358" w:rsidP="00AD4DA8">
      <w:pPr>
        <w:ind w:left="320"/>
        <w:rPr>
          <w:rFonts w:ascii="Arial" w:eastAsia="Calibri" w:hAnsi="Arial" w:cs="Arial"/>
        </w:rPr>
      </w:pPr>
      <w:r>
        <w:rPr>
          <w:rFonts w:ascii="Arial" w:eastAsia="Calibri" w:hAnsi="Arial" w:cs="Arial"/>
        </w:rPr>
        <w:t xml:space="preserve">The interpretation of </w:t>
      </w:r>
      <w:r w:rsidRPr="00AD4DA8">
        <w:rPr>
          <w:rFonts w:ascii="Arial" w:eastAsia="Calibri" w:hAnsi="Arial" w:cs="Arial"/>
        </w:rPr>
        <w:t xml:space="preserve">either </w:t>
      </w:r>
      <w:r>
        <w:rPr>
          <w:rFonts w:ascii="Arial" w:eastAsia="Calibri" w:hAnsi="Arial" w:cs="Arial"/>
        </w:rPr>
        <w:t>‘</w:t>
      </w:r>
      <w:r w:rsidRPr="00AD4DA8">
        <w:rPr>
          <w:rFonts w:ascii="Arial" w:eastAsia="Calibri" w:hAnsi="Arial" w:cs="Arial"/>
        </w:rPr>
        <w:t>up to 2 or 4 SRS resources are supported</w:t>
      </w:r>
      <w:r>
        <w:rPr>
          <w:rFonts w:ascii="Arial" w:eastAsia="Calibri" w:hAnsi="Arial" w:cs="Arial"/>
        </w:rPr>
        <w:t>’ cannot in this interpretation mean that a Mode 2 UE that supports only 1 SRS resource indicate</w:t>
      </w:r>
      <w:r w:rsidR="007B0252">
        <w:rPr>
          <w:rFonts w:ascii="Arial" w:eastAsia="Calibri" w:hAnsi="Arial" w:cs="Arial"/>
        </w:rPr>
        <w:t>s</w:t>
      </w:r>
      <w:r>
        <w:rPr>
          <w:rFonts w:ascii="Arial" w:eastAsia="Calibri" w:hAnsi="Arial" w:cs="Arial"/>
        </w:rPr>
        <w:t xml:space="preserve"> capability up to 2 or 4.  So ‘supported’ must mean that the specification supports operation with up to 2 or 4 resources.</w:t>
      </w:r>
      <w:r w:rsidR="007B0252">
        <w:rPr>
          <w:rFonts w:ascii="Arial" w:eastAsia="Calibri" w:hAnsi="Arial" w:cs="Arial"/>
        </w:rPr>
        <w:t xml:space="preserve">  But if </w:t>
      </w:r>
      <w:r w:rsidR="00A04789">
        <w:rPr>
          <w:rFonts w:ascii="Arial" w:eastAsia="Calibri" w:hAnsi="Arial" w:cs="Arial"/>
        </w:rPr>
        <w:t>the specification supports up to 4 it also supports up to 2.  Also, ‘</w:t>
      </w:r>
      <w:r w:rsidR="00A04789" w:rsidRPr="00AD4DA8">
        <w:rPr>
          <w:rFonts w:ascii="Arial" w:eastAsia="Calibri" w:hAnsi="Arial" w:cs="Arial"/>
        </w:rPr>
        <w:t>a maximum of 4 SRS resources are supported in Mode 2</w:t>
      </w:r>
      <w:r w:rsidR="00A04789">
        <w:rPr>
          <w:rFonts w:ascii="Arial" w:eastAsia="Calibri" w:hAnsi="Arial" w:cs="Arial"/>
        </w:rPr>
        <w:t>’ seems to address the maximum number of SRS resources that is allowed for 4 Tx in specification, otherwise the sub-bullet would not have been needed at all.  Lastly, the sub bullet specifically mentions UE capability, so we fail to see how this interpretation is possible.</w:t>
      </w:r>
    </w:p>
    <w:p w14:paraId="045A0A99" w14:textId="7D3D6E1C" w:rsidR="00A04789" w:rsidRDefault="00A04789" w:rsidP="004347B5">
      <w:pPr>
        <w:rPr>
          <w:rFonts w:ascii="Arial" w:eastAsia="Calibri" w:hAnsi="Arial" w:cs="Arial"/>
        </w:rPr>
      </w:pPr>
      <w:proofErr w:type="gramStart"/>
      <w:r>
        <w:rPr>
          <w:rFonts w:ascii="Arial" w:eastAsia="Calibri" w:hAnsi="Arial" w:cs="Arial"/>
        </w:rPr>
        <w:t>So</w:t>
      </w:r>
      <w:proofErr w:type="gramEnd"/>
      <w:r>
        <w:rPr>
          <w:rFonts w:ascii="Arial" w:eastAsia="Calibri" w:hAnsi="Arial" w:cs="Arial"/>
        </w:rPr>
        <w:t xml:space="preserve"> we would conclude that the existing agreements require that a Mode 2 UE support at least 2 SRS resources.  On the other hand, it may be questioned why a UE should be required to support multiple SRS resources if it can support full power via TPMI indication.  </w:t>
      </w:r>
      <w:r w:rsidR="005606FB">
        <w:rPr>
          <w:rFonts w:ascii="Arial" w:eastAsia="Calibri" w:hAnsi="Arial" w:cs="Arial"/>
        </w:rPr>
        <w:t xml:space="preserve">There pro’s and con’s to SRI operation and TPMI operation in mode 2.  SRI indication allows the network to know what one port transmission looks like, especially for DCI format 0_0, and SRI indication can indicate increased, but not full power, transmission for rank 1 operation with 4 Tx, whereas TPMI indication alone can’t do this.  On the other hand, multiple SRS resources have the potential to increase SRS resource overhead and battery drain.  While our expectation is that SRS overhead should quite small if e.g. aperiodic SRS transmission is used, it is certainly straightforward to say that if a UE transmits multiple SRS resources at the same rate, the overhead does increase. </w:t>
      </w:r>
    </w:p>
    <w:p w14:paraId="34578015" w14:textId="094DAFB3" w:rsidR="00AD4DA8" w:rsidRDefault="00A04789" w:rsidP="00D007C6">
      <w:pPr>
        <w:spacing w:after="0"/>
        <w:rPr>
          <w:rFonts w:ascii="Arial" w:eastAsia="Calibri" w:hAnsi="Arial" w:cs="Arial"/>
        </w:rPr>
      </w:pPr>
      <w:r w:rsidRPr="00D007C6">
        <w:rPr>
          <w:rFonts w:ascii="Arial" w:eastAsia="Calibri" w:hAnsi="Arial" w:cs="Arial"/>
          <w:b/>
          <w:bCs/>
        </w:rPr>
        <w:lastRenderedPageBreak/>
        <w:t>Observations</w:t>
      </w:r>
      <w:r>
        <w:rPr>
          <w:rFonts w:ascii="Arial" w:eastAsia="Calibri" w:hAnsi="Arial" w:cs="Arial"/>
        </w:rPr>
        <w:t>:</w:t>
      </w:r>
    </w:p>
    <w:p w14:paraId="16670594" w14:textId="3A01BF0B" w:rsidR="00A04789" w:rsidRPr="00AD4DA8" w:rsidRDefault="005606FB" w:rsidP="00D007C6">
      <w:pPr>
        <w:pStyle w:val="ListBullet"/>
        <w:spacing w:after="0"/>
        <w:rPr>
          <w:rFonts w:eastAsia="Calibri" w:cs="Arial"/>
        </w:rPr>
      </w:pPr>
      <w:r>
        <w:rPr>
          <w:rFonts w:eastAsia="Calibri"/>
        </w:rPr>
        <w:t>Current agreements require Mode 2 UEs to support at least 2 SRS resources</w:t>
      </w:r>
    </w:p>
    <w:p w14:paraId="700ADD23" w14:textId="0DAFC491" w:rsidR="005606FB" w:rsidRDefault="005606FB" w:rsidP="00D007C6">
      <w:pPr>
        <w:pStyle w:val="ListBullet"/>
        <w:spacing w:after="0"/>
        <w:rPr>
          <w:rFonts w:eastAsia="Calibri" w:cs="Arial"/>
        </w:rPr>
      </w:pPr>
      <w:r>
        <w:rPr>
          <w:rFonts w:eastAsia="Calibri"/>
        </w:rPr>
        <w:t xml:space="preserve">A UE can be independently configured </w:t>
      </w:r>
      <w:r w:rsidR="00074CCD">
        <w:rPr>
          <w:rFonts w:eastAsia="Calibri"/>
        </w:rPr>
        <w:t xml:space="preserve">in Mode 2 </w:t>
      </w:r>
      <w:r>
        <w:rPr>
          <w:rFonts w:eastAsia="Calibri"/>
        </w:rPr>
        <w:t>to use full po</w:t>
      </w:r>
      <w:r>
        <w:rPr>
          <w:rFonts w:eastAsia="Calibri" w:cs="Arial"/>
        </w:rPr>
        <w:t xml:space="preserve">wer TPMI with one SRS resource or to use multiple SRS resources without </w:t>
      </w:r>
      <w:r w:rsidR="00B929FB">
        <w:rPr>
          <w:rFonts w:eastAsia="Calibri" w:cs="Arial"/>
        </w:rPr>
        <w:t>capability for full power TPMI</w:t>
      </w:r>
    </w:p>
    <w:p w14:paraId="4CE799E3" w14:textId="0F566D6E" w:rsidR="00B929FB" w:rsidRDefault="00B929FB" w:rsidP="00D007C6">
      <w:pPr>
        <w:pStyle w:val="ListBullet"/>
        <w:rPr>
          <w:rFonts w:eastAsia="Calibri"/>
        </w:rPr>
      </w:pPr>
      <w:r>
        <w:rPr>
          <w:rFonts w:eastAsia="Calibri"/>
        </w:rPr>
        <w:t>There are pro’s and con’s to either of these configurations</w:t>
      </w:r>
      <w:r w:rsidR="00D007C6">
        <w:rPr>
          <w:rFonts w:eastAsia="Calibri"/>
        </w:rPr>
        <w:t>, although from a performance perspective SRI indication may be advantageous</w:t>
      </w:r>
      <w:r w:rsidR="00650FA6">
        <w:rPr>
          <w:rFonts w:eastAsia="Calibri"/>
        </w:rPr>
        <w:t xml:space="preserve"> if only one of the two is supported.</w:t>
      </w:r>
    </w:p>
    <w:p w14:paraId="1CD36E32" w14:textId="70A384D5" w:rsidR="00B929FB" w:rsidRDefault="00B929FB" w:rsidP="004347B5">
      <w:pPr>
        <w:rPr>
          <w:rFonts w:ascii="Arial" w:eastAsia="Calibri" w:hAnsi="Arial" w:cs="Arial"/>
        </w:rPr>
      </w:pPr>
      <w:r>
        <w:rPr>
          <w:rFonts w:ascii="Arial" w:eastAsia="Calibri" w:hAnsi="Arial" w:cs="Arial"/>
        </w:rPr>
        <w:t xml:space="preserve">For the sake of progress, we are OK to have a new agreement allowing a UE capable of only 1 SRS resource in codebook based operation </w:t>
      </w:r>
      <w:r w:rsidR="00EE195B">
        <w:rPr>
          <w:rFonts w:ascii="Arial" w:eastAsia="Calibri" w:hAnsi="Arial" w:cs="Arial"/>
        </w:rPr>
        <w:t xml:space="preserve">to be included in </w:t>
      </w:r>
      <w:r>
        <w:rPr>
          <w:rFonts w:ascii="Arial" w:eastAsia="Calibri" w:hAnsi="Arial" w:cs="Arial"/>
        </w:rPr>
        <w:t>full power Mode 2</w:t>
      </w:r>
      <w:r w:rsidR="00EE195B">
        <w:rPr>
          <w:rFonts w:ascii="Arial" w:eastAsia="Calibri" w:hAnsi="Arial" w:cs="Arial"/>
        </w:rPr>
        <w:t xml:space="preserve">, </w:t>
      </w:r>
      <w:r w:rsidR="00380878">
        <w:rPr>
          <w:rFonts w:ascii="Arial" w:eastAsia="Calibri" w:hAnsi="Arial" w:cs="Arial"/>
        </w:rPr>
        <w:t xml:space="preserve">provided that </w:t>
      </w:r>
      <w:r w:rsidR="00EE195B">
        <w:rPr>
          <w:rFonts w:ascii="Arial" w:eastAsia="Calibri" w:hAnsi="Arial" w:cs="Arial"/>
        </w:rPr>
        <w:t>capability for multiple SRS resources with different numbers of ports and for the support of full power TPMIs are independent.</w:t>
      </w:r>
    </w:p>
    <w:p w14:paraId="38D69DF3" w14:textId="22AB3315" w:rsidR="00B929FB" w:rsidRPr="00C86370" w:rsidRDefault="00B929FB" w:rsidP="00C86370">
      <w:pPr>
        <w:spacing w:after="0"/>
        <w:rPr>
          <w:rFonts w:ascii="Arial" w:eastAsia="Calibri" w:hAnsi="Arial" w:cs="Arial"/>
          <w:b/>
          <w:bCs/>
        </w:rPr>
      </w:pPr>
      <w:r w:rsidRPr="00C86370">
        <w:rPr>
          <w:rFonts w:ascii="Arial" w:eastAsia="Calibri" w:hAnsi="Arial" w:cs="Arial"/>
          <w:b/>
          <w:bCs/>
        </w:rPr>
        <w:t>Proposal:</w:t>
      </w:r>
    </w:p>
    <w:p w14:paraId="7EDA95A1" w14:textId="559A1249" w:rsidR="00B929FB" w:rsidRDefault="00380878" w:rsidP="00F24D80">
      <w:pPr>
        <w:pStyle w:val="ListBullet"/>
        <w:spacing w:after="0"/>
        <w:ind w:left="1008"/>
        <w:rPr>
          <w:rFonts w:eastAsia="Calibri" w:cs="Arial"/>
        </w:rPr>
      </w:pPr>
      <w:r>
        <w:rPr>
          <w:rFonts w:eastAsia="Calibri"/>
        </w:rPr>
        <w:t xml:space="preserve">Mode 2 UEs support </w:t>
      </w:r>
      <w:r w:rsidR="00340A55">
        <w:rPr>
          <w:rFonts w:eastAsia="Calibri"/>
        </w:rPr>
        <w:t>one of</w:t>
      </w:r>
      <w:r>
        <w:rPr>
          <w:rFonts w:eastAsia="Calibri" w:cs="Arial"/>
        </w:rPr>
        <w:t xml:space="preserve"> at most 1, 2, or 4 SRS resources</w:t>
      </w:r>
    </w:p>
    <w:p w14:paraId="1B2AAC0A" w14:textId="731B8D24" w:rsidR="00380878" w:rsidRDefault="00380878" w:rsidP="00F24D80">
      <w:pPr>
        <w:pStyle w:val="ListBullet"/>
        <w:spacing w:after="0"/>
        <w:ind w:left="1008"/>
        <w:rPr>
          <w:rFonts w:eastAsia="Calibri" w:cs="Arial"/>
        </w:rPr>
      </w:pPr>
      <w:r>
        <w:rPr>
          <w:rFonts w:eastAsia="Calibri"/>
        </w:rPr>
        <w:t xml:space="preserve">One feature group is defined that </w:t>
      </w:r>
      <w:r w:rsidR="00CB488F">
        <w:rPr>
          <w:rFonts w:eastAsia="Calibri" w:cs="Arial"/>
        </w:rPr>
        <w:t xml:space="preserve">indicates if the UE supports 2 or 4 </w:t>
      </w:r>
      <w:r>
        <w:rPr>
          <w:rFonts w:eastAsia="Calibri" w:cs="Arial"/>
        </w:rPr>
        <w:t>SRS resources in Mode 2</w:t>
      </w:r>
    </w:p>
    <w:p w14:paraId="75D5984E" w14:textId="27918D69" w:rsidR="00380878" w:rsidRDefault="00380878" w:rsidP="00F24D80">
      <w:pPr>
        <w:pStyle w:val="ListBullet"/>
        <w:spacing w:after="0"/>
        <w:ind w:left="1008"/>
        <w:rPr>
          <w:rFonts w:eastAsia="Calibri" w:cs="Arial"/>
        </w:rPr>
      </w:pPr>
      <w:r>
        <w:rPr>
          <w:rFonts w:eastAsia="Calibri"/>
        </w:rPr>
        <w:t>Anothe</w:t>
      </w:r>
      <w:r>
        <w:rPr>
          <w:rFonts w:eastAsia="Calibri" w:cs="Arial"/>
        </w:rPr>
        <w:t xml:space="preserve">r feature group is defined that </w:t>
      </w:r>
      <w:r w:rsidR="00CB488F">
        <w:rPr>
          <w:rFonts w:eastAsia="Calibri" w:cs="Arial"/>
        </w:rPr>
        <w:t xml:space="preserve">indicates </w:t>
      </w:r>
      <w:r w:rsidR="00937B11">
        <w:rPr>
          <w:rFonts w:eastAsia="Calibri" w:cs="Arial"/>
        </w:rPr>
        <w:t xml:space="preserve">support for </w:t>
      </w:r>
      <w:r>
        <w:rPr>
          <w:rFonts w:eastAsia="Calibri" w:cs="Arial"/>
        </w:rPr>
        <w:t>full power TPMIs in Mode 2</w:t>
      </w:r>
      <w:r w:rsidR="00CB488F">
        <w:rPr>
          <w:rFonts w:eastAsia="Calibri" w:cs="Arial"/>
        </w:rPr>
        <w:t xml:space="preserve"> with at least one SRS resource</w:t>
      </w:r>
    </w:p>
    <w:p w14:paraId="6211A97E" w14:textId="2BC5916D" w:rsidR="00380878" w:rsidRDefault="00380878" w:rsidP="004E30B3">
      <w:pPr>
        <w:pStyle w:val="ListBullet"/>
        <w:spacing w:after="180"/>
        <w:ind w:left="1008"/>
        <w:rPr>
          <w:rFonts w:eastAsia="Calibri" w:cs="Arial"/>
        </w:rPr>
      </w:pPr>
      <w:r>
        <w:rPr>
          <w:rFonts w:eastAsia="Calibri"/>
        </w:rPr>
        <w:t>The two feature grou</w:t>
      </w:r>
      <w:r>
        <w:rPr>
          <w:rFonts w:eastAsia="Calibri" w:cs="Arial"/>
        </w:rPr>
        <w:t xml:space="preserve">ps </w:t>
      </w:r>
      <w:r w:rsidR="00CB488F">
        <w:rPr>
          <w:rFonts w:eastAsia="Calibri" w:cs="Arial"/>
        </w:rPr>
        <w:t>are independent, but the UE supports at least one for Mode 2</w:t>
      </w:r>
    </w:p>
    <w:p w14:paraId="0494E013" w14:textId="762174BD" w:rsidR="003A051F" w:rsidRDefault="003A051F" w:rsidP="004347B5">
      <w:pPr>
        <w:rPr>
          <w:rFonts w:ascii="Arial" w:eastAsia="Calibri" w:hAnsi="Arial" w:cs="Arial"/>
        </w:rPr>
      </w:pPr>
      <w:r>
        <w:rPr>
          <w:rFonts w:ascii="Arial" w:eastAsia="Calibri" w:hAnsi="Arial" w:cs="Arial"/>
        </w:rPr>
        <w:t>Regarding the detailed components:</w:t>
      </w:r>
    </w:p>
    <w:p w14:paraId="755A0517" w14:textId="7B9800BF" w:rsidR="003A051F" w:rsidRDefault="003A051F" w:rsidP="00C5436D">
      <w:pPr>
        <w:pStyle w:val="ListBullet"/>
        <w:spacing w:after="0"/>
        <w:rPr>
          <w:rFonts w:eastAsia="Calibri"/>
        </w:rPr>
      </w:pPr>
      <w:r>
        <w:rPr>
          <w:rFonts w:eastAsia="Calibri"/>
        </w:rPr>
        <w:t>For the number of Tx in 16-5c-1 (on multiple SRS resources for Mode 2)</w:t>
      </w:r>
    </w:p>
    <w:p w14:paraId="366C2B01" w14:textId="6642E4E7" w:rsidR="003A051F" w:rsidRDefault="003A051F" w:rsidP="00C5436D">
      <w:pPr>
        <w:pStyle w:val="ListBullet"/>
        <w:numPr>
          <w:ilvl w:val="1"/>
          <w:numId w:val="6"/>
        </w:numPr>
        <w:spacing w:after="0"/>
        <w:rPr>
          <w:rFonts w:eastAsia="Calibri"/>
        </w:rPr>
      </w:pPr>
      <w:r>
        <w:rPr>
          <w:rFonts w:eastAsia="Calibri"/>
        </w:rPr>
        <w:t xml:space="preserve">All UEs support </w:t>
      </w:r>
      <w:r w:rsidR="0060104D">
        <w:rPr>
          <w:rFonts w:eastAsia="Calibri"/>
        </w:rPr>
        <w:t>full power with single port, and UEs may/may not be able to virtualize from 4 ports to 2, so the port combinations are 2_1, 4_1, 4_2_1.</w:t>
      </w:r>
    </w:p>
    <w:p w14:paraId="3DD67DC6" w14:textId="70A27EE3" w:rsidR="003A051F" w:rsidRPr="003A051F" w:rsidRDefault="00C5436D" w:rsidP="00C5436D">
      <w:pPr>
        <w:pStyle w:val="ListBullet"/>
        <w:spacing w:after="0"/>
        <w:rPr>
          <w:rFonts w:eastAsia="Calibri"/>
        </w:rPr>
      </w:pPr>
      <w:r>
        <w:rPr>
          <w:rFonts w:eastAsia="Calibri"/>
        </w:rPr>
        <w:t>‘</w:t>
      </w:r>
      <w:r w:rsidR="003A051F" w:rsidRPr="003A051F">
        <w:rPr>
          <w:rFonts w:eastAsia="Calibri"/>
        </w:rPr>
        <w:t>FFS: Number of ports per SRS resource</w:t>
      </w:r>
      <w:r>
        <w:rPr>
          <w:rFonts w:eastAsia="Calibri"/>
        </w:rPr>
        <w:t>’ should be removed</w:t>
      </w:r>
    </w:p>
    <w:p w14:paraId="212C098D" w14:textId="4A9CAD8F" w:rsidR="003A051F" w:rsidRDefault="003A051F" w:rsidP="00C5436D">
      <w:pPr>
        <w:pStyle w:val="ListBullet"/>
        <w:numPr>
          <w:ilvl w:val="1"/>
          <w:numId w:val="6"/>
        </w:numPr>
        <w:spacing w:after="0"/>
        <w:rPr>
          <w:rFonts w:eastAsia="Calibri"/>
        </w:rPr>
      </w:pPr>
      <w:r>
        <w:rPr>
          <w:rFonts w:eastAsia="Calibri"/>
        </w:rPr>
        <w:t>We see no reason to restrict the port combinations</w:t>
      </w:r>
    </w:p>
    <w:p w14:paraId="076CD523" w14:textId="29C0499D" w:rsidR="00C5436D" w:rsidRPr="00C5436D" w:rsidRDefault="00C5436D" w:rsidP="00C5436D">
      <w:pPr>
        <w:pStyle w:val="ListBullet"/>
        <w:rPr>
          <w:rFonts w:eastAsia="Calibri"/>
        </w:rPr>
      </w:pPr>
      <w:r>
        <w:rPr>
          <w:rFonts w:eastAsia="Calibri"/>
        </w:rPr>
        <w:t>‘</w:t>
      </w:r>
      <w:r w:rsidRPr="00C5436D">
        <w:rPr>
          <w:rFonts w:eastAsia="Calibri"/>
        </w:rPr>
        <w:t>FFS: Maximum number of different spatial relation info for all SRS resources for usage set to ‘codebook’ in a resource set</w:t>
      </w:r>
      <w:r>
        <w:rPr>
          <w:rFonts w:eastAsia="Calibri"/>
        </w:rPr>
        <w:t>’ should be removed, since the maximum of 2 was agreed already as shown above.</w:t>
      </w:r>
    </w:p>
    <w:p w14:paraId="611AB6CA" w14:textId="77777777" w:rsidR="004347B5" w:rsidRPr="000B2F56" w:rsidRDefault="004347B5" w:rsidP="002B318C">
      <w:pPr>
        <w:rPr>
          <w:rFonts w:ascii="Arial" w:eastAsia="Calibri" w:hAnsi="Arial" w:cs="Arial"/>
        </w:rPr>
      </w:pPr>
    </w:p>
    <w:p w14:paraId="1C77E75C" w14:textId="2F9435C8" w:rsidR="00C5436D" w:rsidRDefault="00675C71" w:rsidP="00C5436D">
      <w:pPr>
        <w:pStyle w:val="Proposal"/>
      </w:pPr>
      <w:bookmarkStart w:id="18" w:name="_Toc40461440"/>
      <w:r w:rsidRPr="00675C71">
        <w:t xml:space="preserve">For UE features related to </w:t>
      </w:r>
      <w:r>
        <w:t>f</w:t>
      </w:r>
      <w:r w:rsidRPr="00675C71">
        <w:t>ull T</w:t>
      </w:r>
      <w:r>
        <w:t>x</w:t>
      </w:r>
      <w:r w:rsidRPr="00675C71">
        <w:t xml:space="preserve"> </w:t>
      </w:r>
      <w:r>
        <w:t>p</w:t>
      </w:r>
      <w:r w:rsidRPr="00675C71">
        <w:t xml:space="preserve">ower UL transmission, agree on the updates captured in </w:t>
      </w:r>
      <w:r>
        <w:fldChar w:fldCharType="begin"/>
      </w:r>
      <w:r>
        <w:instrText xml:space="preserve"> REF _Ref37260349 \h </w:instrText>
      </w:r>
      <w:r>
        <w:fldChar w:fldCharType="separate"/>
      </w:r>
      <w:r w:rsidR="00FE2C57">
        <w:t xml:space="preserve">Table </w:t>
      </w:r>
      <w:r w:rsidR="00FE2C57">
        <w:rPr>
          <w:noProof/>
        </w:rPr>
        <w:t>5</w:t>
      </w:r>
      <w:r>
        <w:fldChar w:fldCharType="end"/>
      </w:r>
      <w:r w:rsidR="00C5436D">
        <w:t xml:space="preserve">, </w:t>
      </w:r>
      <w:r w:rsidR="00AC351F">
        <w:t>such</w:t>
      </w:r>
      <w:r w:rsidR="00C5436D">
        <w:t xml:space="preserve"> that</w:t>
      </w:r>
      <w:r w:rsidR="00C5436D">
        <w:br/>
      </w:r>
      <w:r w:rsidR="00AC351F" w:rsidRPr="00AC351F">
        <w:rPr>
          <w:rFonts w:eastAsia="Calibri" w:cs="Arial"/>
        </w:rPr>
        <w:tab/>
      </w:r>
      <w:r w:rsidR="00AC351F" w:rsidRPr="00AC351F">
        <w:rPr>
          <w:rFonts w:eastAsia="Calibri" w:cs="Arial"/>
        </w:rPr>
        <w:tab/>
        <w:t>•</w:t>
      </w:r>
      <w:r w:rsidR="00AC351F">
        <w:rPr>
          <w:rFonts w:eastAsia="Calibri" w:cs="Arial"/>
        </w:rPr>
        <w:t xml:space="preserve"> </w:t>
      </w:r>
      <w:r w:rsidR="00C5436D">
        <w:t>Mode 2 UEs support either at most 1, 2, or 4 SRS resources</w:t>
      </w:r>
      <w:r w:rsidR="00C5436D">
        <w:br/>
      </w:r>
      <w:r w:rsidR="00AC351F" w:rsidRPr="00AC351F">
        <w:rPr>
          <w:rFonts w:eastAsia="Calibri" w:cs="Arial"/>
        </w:rPr>
        <w:tab/>
      </w:r>
      <w:r w:rsidR="00AC351F" w:rsidRPr="00AC351F">
        <w:rPr>
          <w:rFonts w:eastAsia="Calibri" w:cs="Arial"/>
        </w:rPr>
        <w:tab/>
        <w:t>•</w:t>
      </w:r>
      <w:r w:rsidR="00AC351F">
        <w:rPr>
          <w:rFonts w:eastAsia="Calibri" w:cs="Arial"/>
        </w:rPr>
        <w:t xml:space="preserve"> </w:t>
      </w:r>
      <w:r w:rsidR="00C5436D" w:rsidRPr="00C5436D">
        <w:t>One feature group is defined that indicates if the UE supports 2 or 4 SRS resources in Mode 2</w:t>
      </w:r>
      <w:r w:rsidR="00C5436D">
        <w:br/>
      </w:r>
      <w:r w:rsidR="00AC351F" w:rsidRPr="00AC351F">
        <w:rPr>
          <w:rFonts w:eastAsia="Calibri" w:cs="Arial"/>
        </w:rPr>
        <w:tab/>
      </w:r>
      <w:r w:rsidR="00AC351F" w:rsidRPr="00AC351F">
        <w:rPr>
          <w:rFonts w:eastAsia="Calibri" w:cs="Arial"/>
        </w:rPr>
        <w:tab/>
        <w:t>•</w:t>
      </w:r>
      <w:r w:rsidR="00AC351F">
        <w:rPr>
          <w:rFonts w:eastAsia="Calibri" w:cs="Arial"/>
        </w:rPr>
        <w:t xml:space="preserve"> </w:t>
      </w:r>
      <w:r w:rsidR="00C5436D" w:rsidRPr="00C5436D">
        <w:t>Another feature group is defined that indicates full power TPMIs in Mode 2 with at least one SRS resource</w:t>
      </w:r>
      <w:r w:rsidR="00C5436D">
        <w:br/>
      </w:r>
      <w:r w:rsidR="00AC351F" w:rsidRPr="00AC351F">
        <w:rPr>
          <w:rFonts w:eastAsia="Calibri" w:cs="Arial"/>
        </w:rPr>
        <w:tab/>
      </w:r>
      <w:r w:rsidR="00AC351F" w:rsidRPr="00AC351F">
        <w:rPr>
          <w:rFonts w:eastAsia="Calibri" w:cs="Arial"/>
        </w:rPr>
        <w:tab/>
        <w:t>•</w:t>
      </w:r>
      <w:r w:rsidR="00AC351F">
        <w:rPr>
          <w:rFonts w:eastAsia="Calibri" w:cs="Arial"/>
        </w:rPr>
        <w:t xml:space="preserve"> </w:t>
      </w:r>
      <w:r w:rsidR="00C5436D" w:rsidRPr="00C5436D">
        <w:t>The two feature groups are independent, but the UE supports at least one for Mode 2</w:t>
      </w:r>
      <w:bookmarkEnd w:id="18"/>
      <w:r w:rsidR="00C5436D">
        <w:br/>
      </w:r>
    </w:p>
    <w:p w14:paraId="184BE021" w14:textId="080C2250" w:rsidR="006E1C82" w:rsidRPr="00AD41C1" w:rsidRDefault="00C01F33" w:rsidP="00AD41C1">
      <w:pPr>
        <w:pStyle w:val="Heading1"/>
      </w:pPr>
      <w:r w:rsidRPr="00CE0424">
        <w:t>Conclusion</w:t>
      </w:r>
    </w:p>
    <w:p w14:paraId="31E202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7763C2" w14:textId="77777777" w:rsidR="00FE2C57" w:rsidRDefault="006E1C82">
      <w:pPr>
        <w:pStyle w:val="TableofFigures"/>
        <w:tabs>
          <w:tab w:val="right" w:leader="dot" w:pos="21536"/>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0461436" w:history="1">
        <w:r w:rsidR="00FE2C57" w:rsidRPr="00566569">
          <w:rPr>
            <w:rStyle w:val="Hyperlink"/>
            <w:noProof/>
          </w:rPr>
          <w:t>Proposal 1</w:t>
        </w:r>
        <w:r w:rsidR="00FE2C57">
          <w:rPr>
            <w:rFonts w:asciiTheme="minorHAnsi" w:eastAsiaTheme="minorEastAsia" w:hAnsiTheme="minorHAnsi"/>
            <w:b w:val="0"/>
            <w:noProof/>
            <w:lang w:eastAsia="en-US"/>
          </w:rPr>
          <w:tab/>
        </w:r>
        <w:r w:rsidR="00FE2C57" w:rsidRPr="00566569">
          <w:rPr>
            <w:rStyle w:val="Hyperlink"/>
            <w:noProof/>
          </w:rPr>
          <w:t>For UE features related to multi-beam enhancements, agree on the updates captured in Table 1.</w:t>
        </w:r>
      </w:hyperlink>
    </w:p>
    <w:p w14:paraId="643ADD65" w14:textId="77777777" w:rsidR="00FE2C57" w:rsidRDefault="00842F3A">
      <w:pPr>
        <w:pStyle w:val="TableofFigures"/>
        <w:tabs>
          <w:tab w:val="right" w:leader="dot" w:pos="21536"/>
        </w:tabs>
        <w:rPr>
          <w:rFonts w:asciiTheme="minorHAnsi" w:eastAsiaTheme="minorEastAsia" w:hAnsiTheme="minorHAnsi"/>
          <w:b w:val="0"/>
          <w:noProof/>
          <w:lang w:eastAsia="en-US"/>
        </w:rPr>
      </w:pPr>
      <w:hyperlink w:anchor="_Toc40461437" w:history="1">
        <w:r w:rsidR="00FE2C57" w:rsidRPr="00566569">
          <w:rPr>
            <w:rStyle w:val="Hyperlink"/>
            <w:noProof/>
          </w:rPr>
          <w:t>Proposal 2</w:t>
        </w:r>
        <w:r w:rsidR="00FE2C57">
          <w:rPr>
            <w:rFonts w:asciiTheme="minorHAnsi" w:eastAsiaTheme="minorEastAsia" w:hAnsiTheme="minorHAnsi"/>
            <w:b w:val="0"/>
            <w:noProof/>
            <w:lang w:eastAsia="en-US"/>
          </w:rPr>
          <w:tab/>
        </w:r>
        <w:r w:rsidR="00FE2C57" w:rsidRPr="00566569">
          <w:rPr>
            <w:rStyle w:val="Hyperlink"/>
            <w:noProof/>
          </w:rPr>
          <w:t>For UE features related to multi-TRP/panel transmission enhancements, agree on the updates captured in Table 2.</w:t>
        </w:r>
      </w:hyperlink>
    </w:p>
    <w:p w14:paraId="414C5651" w14:textId="77777777" w:rsidR="00FE2C57" w:rsidRDefault="00842F3A">
      <w:pPr>
        <w:pStyle w:val="TableofFigures"/>
        <w:tabs>
          <w:tab w:val="right" w:leader="dot" w:pos="21536"/>
        </w:tabs>
        <w:rPr>
          <w:rFonts w:asciiTheme="minorHAnsi" w:eastAsiaTheme="minorEastAsia" w:hAnsiTheme="minorHAnsi"/>
          <w:b w:val="0"/>
          <w:noProof/>
          <w:lang w:eastAsia="en-US"/>
        </w:rPr>
      </w:pPr>
      <w:hyperlink w:anchor="_Toc40461438" w:history="1">
        <w:r w:rsidR="00FE2C57" w:rsidRPr="00566569">
          <w:rPr>
            <w:rStyle w:val="Hyperlink"/>
            <w:noProof/>
          </w:rPr>
          <w:t>Proposal 3</w:t>
        </w:r>
        <w:r w:rsidR="00FE2C57">
          <w:rPr>
            <w:rFonts w:asciiTheme="minorHAnsi" w:eastAsiaTheme="minorEastAsia" w:hAnsiTheme="minorHAnsi"/>
            <w:b w:val="0"/>
            <w:noProof/>
            <w:lang w:eastAsia="en-US"/>
          </w:rPr>
          <w:tab/>
        </w:r>
        <w:r w:rsidR="00FE2C57" w:rsidRPr="00566569">
          <w:rPr>
            <w:rStyle w:val="Hyperlink"/>
            <w:noProof/>
          </w:rPr>
          <w:t>For UE features related to MU-CSI, agree on the updates captured in Table 3.</w:t>
        </w:r>
      </w:hyperlink>
    </w:p>
    <w:p w14:paraId="2898271C" w14:textId="77777777" w:rsidR="00FE2C57" w:rsidRDefault="00842F3A">
      <w:pPr>
        <w:pStyle w:val="TableofFigures"/>
        <w:tabs>
          <w:tab w:val="right" w:leader="dot" w:pos="21536"/>
        </w:tabs>
        <w:rPr>
          <w:rFonts w:asciiTheme="minorHAnsi" w:eastAsiaTheme="minorEastAsia" w:hAnsiTheme="minorHAnsi"/>
          <w:b w:val="0"/>
          <w:noProof/>
          <w:lang w:eastAsia="en-US"/>
        </w:rPr>
      </w:pPr>
      <w:hyperlink w:anchor="_Toc40461439" w:history="1">
        <w:r w:rsidR="00FE2C57" w:rsidRPr="00566569">
          <w:rPr>
            <w:rStyle w:val="Hyperlink"/>
            <w:noProof/>
          </w:rPr>
          <w:t>Proposal 4</w:t>
        </w:r>
        <w:r w:rsidR="00FE2C57">
          <w:rPr>
            <w:rFonts w:asciiTheme="minorHAnsi" w:eastAsiaTheme="minorEastAsia" w:hAnsiTheme="minorHAnsi"/>
            <w:b w:val="0"/>
            <w:noProof/>
            <w:lang w:eastAsia="en-US"/>
          </w:rPr>
          <w:tab/>
        </w:r>
        <w:r w:rsidR="00FE2C57" w:rsidRPr="00566569">
          <w:rPr>
            <w:rStyle w:val="Hyperlink"/>
            <w:noProof/>
          </w:rPr>
          <w:t>For UE features related to low PAPR RS, agree on the updates captured in Table 4.</w:t>
        </w:r>
      </w:hyperlink>
    </w:p>
    <w:p w14:paraId="70213429" w14:textId="44ACB09C" w:rsidR="00FE2C57" w:rsidRDefault="00842F3A">
      <w:pPr>
        <w:pStyle w:val="TableofFigures"/>
        <w:tabs>
          <w:tab w:val="right" w:leader="dot" w:pos="21536"/>
        </w:tabs>
        <w:rPr>
          <w:rFonts w:asciiTheme="minorHAnsi" w:eastAsiaTheme="minorEastAsia" w:hAnsiTheme="minorHAnsi"/>
          <w:b w:val="0"/>
          <w:noProof/>
          <w:lang w:eastAsia="en-US"/>
        </w:rPr>
      </w:pPr>
      <w:hyperlink w:anchor="_Toc40461440" w:history="1">
        <w:r w:rsidR="00FE2C57" w:rsidRPr="00566569">
          <w:rPr>
            <w:rStyle w:val="Hyperlink"/>
            <w:noProof/>
          </w:rPr>
          <w:t>Proposal 5</w:t>
        </w:r>
        <w:r w:rsidR="00FE2C57">
          <w:rPr>
            <w:rFonts w:asciiTheme="minorHAnsi" w:eastAsiaTheme="minorEastAsia" w:hAnsiTheme="minorHAnsi"/>
            <w:b w:val="0"/>
            <w:noProof/>
            <w:lang w:eastAsia="en-US"/>
          </w:rPr>
          <w:tab/>
        </w:r>
        <w:r w:rsidR="00FE2C57" w:rsidRPr="00566569">
          <w:rPr>
            <w:rStyle w:val="Hyperlink"/>
            <w:noProof/>
          </w:rPr>
          <w:t xml:space="preserve">For UE features related to full Tx power UL transmission, agree on the updates captured in Table 5, such that </w:t>
        </w:r>
        <w:r w:rsidR="00FE2C57" w:rsidRPr="00566569">
          <w:rPr>
            <w:rStyle w:val="Hyperlink"/>
            <w:rFonts w:eastAsia="Calibri" w:cs="Arial"/>
            <w:noProof/>
          </w:rPr>
          <w:t xml:space="preserve">  </w:t>
        </w:r>
        <w:r w:rsidR="00FE2C57">
          <w:rPr>
            <w:rStyle w:val="Hyperlink"/>
            <w:rFonts w:eastAsia="Calibri" w:cs="Arial"/>
            <w:noProof/>
          </w:rPr>
          <w:br/>
        </w:r>
        <w:r w:rsidR="00FE2C57" w:rsidRPr="00566569">
          <w:rPr>
            <w:rStyle w:val="Hyperlink"/>
            <w:rFonts w:eastAsia="Calibri" w:cs="Arial"/>
            <w:noProof/>
          </w:rPr>
          <w:t xml:space="preserve">• </w:t>
        </w:r>
        <w:r w:rsidR="00FE2C57" w:rsidRPr="00566569">
          <w:rPr>
            <w:rStyle w:val="Hyperlink"/>
            <w:noProof/>
          </w:rPr>
          <w:t xml:space="preserve">Mode 2 UEs support </w:t>
        </w:r>
        <w:r w:rsidR="00340A55">
          <w:rPr>
            <w:rStyle w:val="Hyperlink"/>
            <w:noProof/>
          </w:rPr>
          <w:t xml:space="preserve">one of </w:t>
        </w:r>
        <w:r w:rsidR="00FE2C57" w:rsidRPr="00566569">
          <w:rPr>
            <w:rStyle w:val="Hyperlink"/>
            <w:noProof/>
          </w:rPr>
          <w:t xml:space="preserve">at most 1, 2, or 4 SRS resources </w:t>
        </w:r>
        <w:r w:rsidR="00FE2C57" w:rsidRPr="00566569">
          <w:rPr>
            <w:rStyle w:val="Hyperlink"/>
            <w:rFonts w:eastAsia="Calibri" w:cs="Arial"/>
            <w:noProof/>
          </w:rPr>
          <w:t xml:space="preserve">  </w:t>
        </w:r>
        <w:r w:rsidR="00FE2C57">
          <w:rPr>
            <w:rStyle w:val="Hyperlink"/>
            <w:rFonts w:eastAsia="Calibri" w:cs="Arial"/>
            <w:noProof/>
          </w:rPr>
          <w:br/>
        </w:r>
        <w:r w:rsidR="00FE2C57" w:rsidRPr="00566569">
          <w:rPr>
            <w:rStyle w:val="Hyperlink"/>
            <w:rFonts w:eastAsia="Calibri" w:cs="Arial"/>
            <w:noProof/>
          </w:rPr>
          <w:t xml:space="preserve">• </w:t>
        </w:r>
        <w:r w:rsidR="00FE2C57" w:rsidRPr="00566569">
          <w:rPr>
            <w:rStyle w:val="Hyperlink"/>
            <w:noProof/>
          </w:rPr>
          <w:t xml:space="preserve">One feature group is defined that indicates if the UE supports 2 or 4 SRS resources in Mode 2 </w:t>
        </w:r>
        <w:r w:rsidR="00FE2C57" w:rsidRPr="00566569">
          <w:rPr>
            <w:rStyle w:val="Hyperlink"/>
            <w:rFonts w:eastAsia="Calibri" w:cs="Arial"/>
            <w:noProof/>
          </w:rPr>
          <w:t xml:space="preserve">  </w:t>
        </w:r>
        <w:r w:rsidR="00FE2C57">
          <w:rPr>
            <w:rStyle w:val="Hyperlink"/>
            <w:rFonts w:eastAsia="Calibri" w:cs="Arial"/>
            <w:noProof/>
          </w:rPr>
          <w:br/>
        </w:r>
        <w:r w:rsidR="00FE2C57" w:rsidRPr="00566569">
          <w:rPr>
            <w:rStyle w:val="Hyperlink"/>
            <w:rFonts w:eastAsia="Calibri" w:cs="Arial"/>
            <w:noProof/>
          </w:rPr>
          <w:t xml:space="preserve">• </w:t>
        </w:r>
        <w:r w:rsidR="00FE2C57" w:rsidRPr="00566569">
          <w:rPr>
            <w:rStyle w:val="Hyperlink"/>
            <w:noProof/>
          </w:rPr>
          <w:t xml:space="preserve">Another feature group is defined that indicates </w:t>
        </w:r>
        <w:r w:rsidR="00937B11">
          <w:rPr>
            <w:rFonts w:eastAsia="Calibri" w:cs="Arial"/>
          </w:rPr>
          <w:t xml:space="preserve">support for </w:t>
        </w:r>
        <w:r w:rsidR="00FE2C57" w:rsidRPr="00566569">
          <w:rPr>
            <w:rStyle w:val="Hyperlink"/>
            <w:noProof/>
          </w:rPr>
          <w:t xml:space="preserve">full power TPMIs in Mode 2 with at least one SRS resource </w:t>
        </w:r>
        <w:r w:rsidR="00FE2C57" w:rsidRPr="00566569">
          <w:rPr>
            <w:rStyle w:val="Hyperlink"/>
            <w:rFonts w:eastAsia="Calibri" w:cs="Arial"/>
            <w:noProof/>
          </w:rPr>
          <w:t xml:space="preserve">  </w:t>
        </w:r>
        <w:r w:rsidR="00FE2C57">
          <w:rPr>
            <w:rStyle w:val="Hyperlink"/>
            <w:rFonts w:eastAsia="Calibri" w:cs="Arial"/>
            <w:noProof/>
          </w:rPr>
          <w:br/>
        </w:r>
        <w:r w:rsidR="00FE2C57" w:rsidRPr="00566569">
          <w:rPr>
            <w:rStyle w:val="Hyperlink"/>
            <w:rFonts w:eastAsia="Calibri" w:cs="Arial"/>
            <w:noProof/>
          </w:rPr>
          <w:t xml:space="preserve">• </w:t>
        </w:r>
        <w:r w:rsidR="00FE2C57" w:rsidRPr="00566569">
          <w:rPr>
            <w:rStyle w:val="Hyperlink"/>
            <w:noProof/>
          </w:rPr>
          <w:t>The two feature groups are independent, but the UE supports at least one for Mode 2</w:t>
        </w:r>
      </w:hyperlink>
    </w:p>
    <w:p w14:paraId="08CEA809" w14:textId="4C7B18E8" w:rsidR="008E065E" w:rsidRPr="00CE0424" w:rsidRDefault="006E1C82" w:rsidP="00F271B8">
      <w:pPr>
        <w:pStyle w:val="BodyText"/>
        <w:rPr>
          <w:b/>
          <w:bCs/>
        </w:rPr>
      </w:pPr>
      <w:r>
        <w:rPr>
          <w:b/>
          <w:bCs/>
        </w:rPr>
        <w:fldChar w:fldCharType="end"/>
      </w:r>
      <w:r w:rsidRPr="00CE0424">
        <w:rPr>
          <w:b/>
          <w:bCs/>
        </w:rPr>
        <w:t xml:space="preserve"> </w:t>
      </w:r>
    </w:p>
    <w:p w14:paraId="14D51724" w14:textId="77777777" w:rsidR="00F507D1" w:rsidRPr="00CE0424" w:rsidRDefault="00F507D1" w:rsidP="00CE0424">
      <w:pPr>
        <w:pStyle w:val="Heading1"/>
      </w:pPr>
      <w:bookmarkStart w:id="19" w:name="_In-sequence_SDU_delivery"/>
      <w:bookmarkEnd w:id="19"/>
      <w:r w:rsidRPr="00CE0424">
        <w:t>References</w:t>
      </w:r>
    </w:p>
    <w:p w14:paraId="4DE58B1D" w14:textId="7D3DC6C5" w:rsidR="005F3025" w:rsidRPr="00CE0424" w:rsidRDefault="00BC3390" w:rsidP="00311702">
      <w:pPr>
        <w:pStyle w:val="Reference"/>
      </w:pPr>
      <w:bookmarkStart w:id="20" w:name="_Ref37081337"/>
      <w:bookmarkStart w:id="21" w:name="_Ref174151459"/>
      <w:bookmarkStart w:id="22" w:name="_Ref189809556"/>
      <w:r w:rsidRPr="00BC3390">
        <w:t>R1-200</w:t>
      </w:r>
      <w:r w:rsidR="008310B3">
        <w:t>3073</w:t>
      </w:r>
      <w:r w:rsidR="00F271B8">
        <w:t xml:space="preserve">, </w:t>
      </w:r>
      <w:r w:rsidR="00F271B8">
        <w:rPr>
          <w:rFonts w:eastAsia="Malgun Gothic"/>
          <w:lang w:eastAsia="en-US"/>
        </w:rPr>
        <w:t>RAN1 UE features list for Rel-16 NR after RAN1#100-E</w:t>
      </w:r>
      <w:r w:rsidR="005F3025" w:rsidRPr="00CE0424">
        <w:t xml:space="preserve">, </w:t>
      </w:r>
      <w:r w:rsidR="00F271B8">
        <w:t>AT&amp;T, NTT DOCOMO INC.</w:t>
      </w:r>
      <w:r w:rsidR="005F3025" w:rsidRPr="00CE0424">
        <w:t xml:space="preserve">, </w:t>
      </w:r>
      <w:r w:rsidR="00F271B8">
        <w:t>RAN1 #100</w:t>
      </w:r>
      <w:r w:rsidR="008310B3">
        <w:t>bis</w:t>
      </w:r>
      <w:r w:rsidR="00F271B8">
        <w:t>-</w:t>
      </w:r>
      <w:r w:rsidR="008310B3">
        <w:t>E</w:t>
      </w:r>
      <w:r w:rsidR="005F3025" w:rsidRPr="00CE0424">
        <w:t xml:space="preserve">, </w:t>
      </w:r>
      <w:r w:rsidR="008310B3">
        <w:t>April</w:t>
      </w:r>
      <w:r w:rsidR="00F271B8">
        <w:t xml:space="preserve"> 2020</w:t>
      </w:r>
      <w:bookmarkEnd w:id="20"/>
    </w:p>
    <w:bookmarkEnd w:id="21"/>
    <w:bookmarkEnd w:id="22"/>
    <w:p w14:paraId="54DAFB5F" w14:textId="77777777" w:rsidR="003A7EF3" w:rsidRPr="00CE0424" w:rsidRDefault="003A7EF3" w:rsidP="00CE0424">
      <w:pPr>
        <w:pStyle w:val="BodyText"/>
      </w:pPr>
    </w:p>
    <w:sectPr w:rsidR="003A7EF3" w:rsidRPr="00CE0424" w:rsidSect="00CB45BB">
      <w:headerReference w:type="even" r:id="rId10"/>
      <w:footerReference w:type="default" r:id="rId11"/>
      <w:footnotePr>
        <w:numRestart w:val="eachSect"/>
      </w:footnotePr>
      <w:pgSz w:w="23814" w:h="16840" w:orient="landscape"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6349B" w14:textId="77777777" w:rsidR="006D646E" w:rsidRDefault="006D646E">
      <w:r>
        <w:separator/>
      </w:r>
    </w:p>
  </w:endnote>
  <w:endnote w:type="continuationSeparator" w:id="0">
    <w:p w14:paraId="04FCBED4" w14:textId="77777777" w:rsidR="006D646E" w:rsidRDefault="006D646E">
      <w:r>
        <w:continuationSeparator/>
      </w:r>
    </w:p>
  </w:endnote>
  <w:endnote w:type="continuationNotice" w:id="1">
    <w:p w14:paraId="568CB370" w14:textId="77777777" w:rsidR="006D646E" w:rsidRDefault="006D6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EA9ED" w14:textId="77777777" w:rsidR="006D646E" w:rsidRDefault="006D64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926F" w14:textId="77777777" w:rsidR="006D646E" w:rsidRDefault="006D64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A43DA" w14:textId="77777777" w:rsidR="006D646E" w:rsidRDefault="006D646E">
      <w:r>
        <w:separator/>
      </w:r>
    </w:p>
  </w:footnote>
  <w:footnote w:type="continuationSeparator" w:id="0">
    <w:p w14:paraId="734AC43F" w14:textId="77777777" w:rsidR="006D646E" w:rsidRDefault="006D646E">
      <w:r>
        <w:continuationSeparator/>
      </w:r>
    </w:p>
  </w:footnote>
  <w:footnote w:type="continuationNotice" w:id="1">
    <w:p w14:paraId="380F7B96" w14:textId="77777777" w:rsidR="006D646E" w:rsidRDefault="006D64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C72E" w14:textId="77777777" w:rsidR="006D646E" w:rsidRDefault="006D64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6941" w14:textId="77777777" w:rsidR="006D646E" w:rsidRDefault="006D64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8315A2"/>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F82C45"/>
    <w:multiLevelType w:val="multilevel"/>
    <w:tmpl w:val="3DECEB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color w:val="FF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FA781B"/>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BAF36BD"/>
    <w:multiLevelType w:val="multilevel"/>
    <w:tmpl w:val="774E475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2570E8C"/>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35B27"/>
    <w:multiLevelType w:val="multilevel"/>
    <w:tmpl w:val="774E47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963B7F"/>
    <w:multiLevelType w:val="hybridMultilevel"/>
    <w:tmpl w:val="701A20B0"/>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261E1008"/>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297857"/>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A083E0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2AE83D09"/>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3A6D0C"/>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38960B13"/>
    <w:multiLevelType w:val="hybridMultilevel"/>
    <w:tmpl w:val="40A69688"/>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EE61E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61060E"/>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4727ABE"/>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A1144D"/>
    <w:multiLevelType w:val="multilevel"/>
    <w:tmpl w:val="38429708"/>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50033DE"/>
    <w:multiLevelType w:val="hybridMultilevel"/>
    <w:tmpl w:val="EEE6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6E0609A"/>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901FAD"/>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97A4315"/>
    <w:multiLevelType w:val="multilevel"/>
    <w:tmpl w:val="0BE48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97E4B68"/>
    <w:multiLevelType w:val="multilevel"/>
    <w:tmpl w:val="3C973A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22"/>
  </w:num>
  <w:num w:numId="3">
    <w:abstractNumId w:val="0"/>
  </w:num>
  <w:num w:numId="4">
    <w:abstractNumId w:val="28"/>
  </w:num>
  <w:num w:numId="5">
    <w:abstractNumId w:val="29"/>
  </w:num>
  <w:num w:numId="6">
    <w:abstractNumId w:val="34"/>
  </w:num>
  <w:num w:numId="7">
    <w:abstractNumId w:val="7"/>
  </w:num>
  <w:num w:numId="8">
    <w:abstractNumId w:val="13"/>
  </w:num>
  <w:num w:numId="9">
    <w:abstractNumId w:val="1"/>
  </w:num>
  <w:num w:numId="10">
    <w:abstractNumId w:val="43"/>
  </w:num>
  <w:num w:numId="11">
    <w:abstractNumId w:val="18"/>
  </w:num>
  <w:num w:numId="12">
    <w:abstractNumId w:val="41"/>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36"/>
  </w:num>
  <w:num w:numId="21">
    <w:abstractNumId w:val="39"/>
  </w:num>
  <w:num w:numId="22">
    <w:abstractNumId w:val="3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num>
  <w:num w:numId="26">
    <w:abstractNumId w:val="8"/>
  </w:num>
  <w:num w:numId="27">
    <w:abstractNumId w:val="12"/>
  </w:num>
  <w:num w:numId="28">
    <w:abstractNumId w:val="26"/>
  </w:num>
  <w:num w:numId="29">
    <w:abstractNumId w:val="2"/>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4"/>
  </w:num>
  <w:num w:numId="35">
    <w:abstractNumId w:val="40"/>
  </w:num>
  <w:num w:numId="36">
    <w:abstractNumId w:val="11"/>
  </w:num>
  <w:num w:numId="37">
    <w:abstractNumId w:val="42"/>
  </w:num>
  <w:num w:numId="38">
    <w:abstractNumId w:val="30"/>
  </w:num>
  <w:num w:numId="39">
    <w:abstractNumId w:val="5"/>
  </w:num>
  <w:num w:numId="40">
    <w:abstractNumId w:val="16"/>
  </w:num>
  <w:num w:numId="41">
    <w:abstractNumId w:val="38"/>
  </w:num>
  <w:num w:numId="42">
    <w:abstractNumId w:val="31"/>
  </w:num>
  <w:num w:numId="43">
    <w:abstractNumId w:val="32"/>
  </w:num>
  <w:num w:numId="44">
    <w:abstractNumId w:val="15"/>
  </w:num>
  <w:num w:numId="45">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F7E"/>
    <w:rsid w:val="000006E1"/>
    <w:rsid w:val="000010D5"/>
    <w:rsid w:val="00002A37"/>
    <w:rsid w:val="0000564C"/>
    <w:rsid w:val="00006446"/>
    <w:rsid w:val="00006896"/>
    <w:rsid w:val="00007CDC"/>
    <w:rsid w:val="00011B21"/>
    <w:rsid w:val="00011B28"/>
    <w:rsid w:val="00012C9C"/>
    <w:rsid w:val="00013258"/>
    <w:rsid w:val="00014CAB"/>
    <w:rsid w:val="00015D15"/>
    <w:rsid w:val="00020A5E"/>
    <w:rsid w:val="0002564D"/>
    <w:rsid w:val="00025ECA"/>
    <w:rsid w:val="0002658A"/>
    <w:rsid w:val="000277AE"/>
    <w:rsid w:val="000325B8"/>
    <w:rsid w:val="00034C15"/>
    <w:rsid w:val="00035921"/>
    <w:rsid w:val="00036BA1"/>
    <w:rsid w:val="0003742C"/>
    <w:rsid w:val="000405D5"/>
    <w:rsid w:val="0004065D"/>
    <w:rsid w:val="000422E2"/>
    <w:rsid w:val="00042F22"/>
    <w:rsid w:val="000444EF"/>
    <w:rsid w:val="00044AAC"/>
    <w:rsid w:val="00044ADB"/>
    <w:rsid w:val="00050815"/>
    <w:rsid w:val="00052A07"/>
    <w:rsid w:val="000534E3"/>
    <w:rsid w:val="0005606A"/>
    <w:rsid w:val="00057117"/>
    <w:rsid w:val="00057EF7"/>
    <w:rsid w:val="000613E7"/>
    <w:rsid w:val="000616E7"/>
    <w:rsid w:val="0006487E"/>
    <w:rsid w:val="00065E1A"/>
    <w:rsid w:val="00067B68"/>
    <w:rsid w:val="00074310"/>
    <w:rsid w:val="00074CCD"/>
    <w:rsid w:val="00077E5F"/>
    <w:rsid w:val="0008036A"/>
    <w:rsid w:val="00081AE6"/>
    <w:rsid w:val="000855EB"/>
    <w:rsid w:val="00085B52"/>
    <w:rsid w:val="00085FC7"/>
    <w:rsid w:val="000866F2"/>
    <w:rsid w:val="0009009F"/>
    <w:rsid w:val="00090CBF"/>
    <w:rsid w:val="0009127B"/>
    <w:rsid w:val="00091557"/>
    <w:rsid w:val="000924C1"/>
    <w:rsid w:val="000924F0"/>
    <w:rsid w:val="00093474"/>
    <w:rsid w:val="0009510F"/>
    <w:rsid w:val="000A1B7B"/>
    <w:rsid w:val="000A4150"/>
    <w:rsid w:val="000A56F2"/>
    <w:rsid w:val="000B1C48"/>
    <w:rsid w:val="000B2719"/>
    <w:rsid w:val="000B2F56"/>
    <w:rsid w:val="000B3A8F"/>
    <w:rsid w:val="000B4AB9"/>
    <w:rsid w:val="000B58C3"/>
    <w:rsid w:val="000B61E9"/>
    <w:rsid w:val="000C0A81"/>
    <w:rsid w:val="000C165A"/>
    <w:rsid w:val="000C2E19"/>
    <w:rsid w:val="000C5D56"/>
    <w:rsid w:val="000C61F1"/>
    <w:rsid w:val="000D0D07"/>
    <w:rsid w:val="000D11BD"/>
    <w:rsid w:val="000D128C"/>
    <w:rsid w:val="000D4797"/>
    <w:rsid w:val="000E0527"/>
    <w:rsid w:val="000E0E3C"/>
    <w:rsid w:val="000E1624"/>
    <w:rsid w:val="000E1E92"/>
    <w:rsid w:val="000E2A21"/>
    <w:rsid w:val="000E30D0"/>
    <w:rsid w:val="000E383D"/>
    <w:rsid w:val="000E72A3"/>
    <w:rsid w:val="000F06D6"/>
    <w:rsid w:val="000F0EB1"/>
    <w:rsid w:val="000F1106"/>
    <w:rsid w:val="000F3BE9"/>
    <w:rsid w:val="000F3F6C"/>
    <w:rsid w:val="000F6DF3"/>
    <w:rsid w:val="001005FF"/>
    <w:rsid w:val="00104065"/>
    <w:rsid w:val="001062FB"/>
    <w:rsid w:val="001063E6"/>
    <w:rsid w:val="00110B60"/>
    <w:rsid w:val="00113CF4"/>
    <w:rsid w:val="001153EA"/>
    <w:rsid w:val="00115643"/>
    <w:rsid w:val="00116765"/>
    <w:rsid w:val="00116B27"/>
    <w:rsid w:val="001173B3"/>
    <w:rsid w:val="001219F5"/>
    <w:rsid w:val="00121A20"/>
    <w:rsid w:val="0012377F"/>
    <w:rsid w:val="00124314"/>
    <w:rsid w:val="00126595"/>
    <w:rsid w:val="00126B4A"/>
    <w:rsid w:val="00131CB7"/>
    <w:rsid w:val="00132FD0"/>
    <w:rsid w:val="001342DB"/>
    <w:rsid w:val="001344C0"/>
    <w:rsid w:val="001346FA"/>
    <w:rsid w:val="00135252"/>
    <w:rsid w:val="00137AB5"/>
    <w:rsid w:val="00137F0B"/>
    <w:rsid w:val="001514D6"/>
    <w:rsid w:val="00151E23"/>
    <w:rsid w:val="00151FFB"/>
    <w:rsid w:val="001526E0"/>
    <w:rsid w:val="001551B5"/>
    <w:rsid w:val="00155B85"/>
    <w:rsid w:val="001632FF"/>
    <w:rsid w:val="001638CD"/>
    <w:rsid w:val="001659C1"/>
    <w:rsid w:val="00165BE5"/>
    <w:rsid w:val="00171068"/>
    <w:rsid w:val="00171DA4"/>
    <w:rsid w:val="00173A8E"/>
    <w:rsid w:val="0017502C"/>
    <w:rsid w:val="00180C56"/>
    <w:rsid w:val="0018143F"/>
    <w:rsid w:val="00181FF8"/>
    <w:rsid w:val="00185A70"/>
    <w:rsid w:val="00190AC1"/>
    <w:rsid w:val="00191C61"/>
    <w:rsid w:val="0019341A"/>
    <w:rsid w:val="001938A7"/>
    <w:rsid w:val="001953C4"/>
    <w:rsid w:val="0019617A"/>
    <w:rsid w:val="00197DF9"/>
    <w:rsid w:val="001A1987"/>
    <w:rsid w:val="001A2564"/>
    <w:rsid w:val="001A2F5B"/>
    <w:rsid w:val="001A6173"/>
    <w:rsid w:val="001A6CBA"/>
    <w:rsid w:val="001B0D97"/>
    <w:rsid w:val="001B2BF6"/>
    <w:rsid w:val="001B5A5D"/>
    <w:rsid w:val="001B5B3F"/>
    <w:rsid w:val="001C1BD2"/>
    <w:rsid w:val="001C1CE5"/>
    <w:rsid w:val="001C393D"/>
    <w:rsid w:val="001C3D2A"/>
    <w:rsid w:val="001D224D"/>
    <w:rsid w:val="001D45E5"/>
    <w:rsid w:val="001D51BA"/>
    <w:rsid w:val="001D53E7"/>
    <w:rsid w:val="001D6342"/>
    <w:rsid w:val="001D6D53"/>
    <w:rsid w:val="001D71CB"/>
    <w:rsid w:val="001E0546"/>
    <w:rsid w:val="001E58E2"/>
    <w:rsid w:val="001E5D5B"/>
    <w:rsid w:val="001E7AED"/>
    <w:rsid w:val="001F0FED"/>
    <w:rsid w:val="001F1B3D"/>
    <w:rsid w:val="001F3916"/>
    <w:rsid w:val="001F3C0E"/>
    <w:rsid w:val="001F54C5"/>
    <w:rsid w:val="001F5EEF"/>
    <w:rsid w:val="001F662C"/>
    <w:rsid w:val="001F7074"/>
    <w:rsid w:val="00200490"/>
    <w:rsid w:val="00201B8E"/>
    <w:rsid w:val="00201F3A"/>
    <w:rsid w:val="00203C7E"/>
    <w:rsid w:val="00203EC2"/>
    <w:rsid w:val="00203F96"/>
    <w:rsid w:val="002069B2"/>
    <w:rsid w:val="00207FA3"/>
    <w:rsid w:val="002130B9"/>
    <w:rsid w:val="0021482C"/>
    <w:rsid w:val="00214DA8"/>
    <w:rsid w:val="00215423"/>
    <w:rsid w:val="002158FA"/>
    <w:rsid w:val="00220600"/>
    <w:rsid w:val="002224DB"/>
    <w:rsid w:val="00223FCB"/>
    <w:rsid w:val="0022528A"/>
    <w:rsid w:val="002252C3"/>
    <w:rsid w:val="00225C54"/>
    <w:rsid w:val="00226F15"/>
    <w:rsid w:val="00230765"/>
    <w:rsid w:val="00230D18"/>
    <w:rsid w:val="00230E6F"/>
    <w:rsid w:val="002319E4"/>
    <w:rsid w:val="002334BC"/>
    <w:rsid w:val="00233950"/>
    <w:rsid w:val="0023505D"/>
    <w:rsid w:val="00235632"/>
    <w:rsid w:val="00235872"/>
    <w:rsid w:val="002365CB"/>
    <w:rsid w:val="00241559"/>
    <w:rsid w:val="00242DB7"/>
    <w:rsid w:val="002435B3"/>
    <w:rsid w:val="002458EB"/>
    <w:rsid w:val="0024784B"/>
    <w:rsid w:val="002500C8"/>
    <w:rsid w:val="002502A9"/>
    <w:rsid w:val="002555F6"/>
    <w:rsid w:val="00256D79"/>
    <w:rsid w:val="00257543"/>
    <w:rsid w:val="002617E7"/>
    <w:rsid w:val="00264228"/>
    <w:rsid w:val="00264334"/>
    <w:rsid w:val="0026473E"/>
    <w:rsid w:val="00266214"/>
    <w:rsid w:val="00267C83"/>
    <w:rsid w:val="00271003"/>
    <w:rsid w:val="0027144F"/>
    <w:rsid w:val="00271813"/>
    <w:rsid w:val="00271F3A"/>
    <w:rsid w:val="00273278"/>
    <w:rsid w:val="002732C7"/>
    <w:rsid w:val="002737F4"/>
    <w:rsid w:val="002805F5"/>
    <w:rsid w:val="00280751"/>
    <w:rsid w:val="0028280A"/>
    <w:rsid w:val="0028294F"/>
    <w:rsid w:val="00286ACD"/>
    <w:rsid w:val="00286B68"/>
    <w:rsid w:val="00287838"/>
    <w:rsid w:val="002907B5"/>
    <w:rsid w:val="00292D56"/>
    <w:rsid w:val="00292EB7"/>
    <w:rsid w:val="00294E9A"/>
    <w:rsid w:val="00296227"/>
    <w:rsid w:val="00296F44"/>
    <w:rsid w:val="0029777D"/>
    <w:rsid w:val="002A055E"/>
    <w:rsid w:val="002A18BC"/>
    <w:rsid w:val="002A1D4E"/>
    <w:rsid w:val="002A2869"/>
    <w:rsid w:val="002A3DEA"/>
    <w:rsid w:val="002B0898"/>
    <w:rsid w:val="002B0DB9"/>
    <w:rsid w:val="002B1BCE"/>
    <w:rsid w:val="002B24D6"/>
    <w:rsid w:val="002B318C"/>
    <w:rsid w:val="002B7583"/>
    <w:rsid w:val="002C0901"/>
    <w:rsid w:val="002C41E6"/>
    <w:rsid w:val="002D071A"/>
    <w:rsid w:val="002D34B2"/>
    <w:rsid w:val="002D48B0"/>
    <w:rsid w:val="002D5B37"/>
    <w:rsid w:val="002D7637"/>
    <w:rsid w:val="002E17F2"/>
    <w:rsid w:val="002E7CAE"/>
    <w:rsid w:val="002F13E4"/>
    <w:rsid w:val="002F2771"/>
    <w:rsid w:val="002F37A9"/>
    <w:rsid w:val="00301CE6"/>
    <w:rsid w:val="0030256B"/>
    <w:rsid w:val="00302631"/>
    <w:rsid w:val="00304CAF"/>
    <w:rsid w:val="0030501F"/>
    <w:rsid w:val="00307BA1"/>
    <w:rsid w:val="00310863"/>
    <w:rsid w:val="00310918"/>
    <w:rsid w:val="00311702"/>
    <w:rsid w:val="00311E82"/>
    <w:rsid w:val="00313FD6"/>
    <w:rsid w:val="003143BD"/>
    <w:rsid w:val="00315363"/>
    <w:rsid w:val="00317815"/>
    <w:rsid w:val="003203ED"/>
    <w:rsid w:val="003209F0"/>
    <w:rsid w:val="00321843"/>
    <w:rsid w:val="00321A56"/>
    <w:rsid w:val="00322C9F"/>
    <w:rsid w:val="003246C9"/>
    <w:rsid w:val="00324D23"/>
    <w:rsid w:val="00327083"/>
    <w:rsid w:val="00331751"/>
    <w:rsid w:val="00332C74"/>
    <w:rsid w:val="00332E57"/>
    <w:rsid w:val="00334579"/>
    <w:rsid w:val="00335858"/>
    <w:rsid w:val="00336BDA"/>
    <w:rsid w:val="00340A55"/>
    <w:rsid w:val="00342BD7"/>
    <w:rsid w:val="003458B9"/>
    <w:rsid w:val="00346DB5"/>
    <w:rsid w:val="003477B1"/>
    <w:rsid w:val="00352750"/>
    <w:rsid w:val="00352A84"/>
    <w:rsid w:val="00357380"/>
    <w:rsid w:val="003602D9"/>
    <w:rsid w:val="003604CE"/>
    <w:rsid w:val="00362DE1"/>
    <w:rsid w:val="0036400A"/>
    <w:rsid w:val="00366E87"/>
    <w:rsid w:val="00370E47"/>
    <w:rsid w:val="003742AC"/>
    <w:rsid w:val="0037568E"/>
    <w:rsid w:val="00375A6A"/>
    <w:rsid w:val="00377CE1"/>
    <w:rsid w:val="003805D9"/>
    <w:rsid w:val="00380878"/>
    <w:rsid w:val="00384CD0"/>
    <w:rsid w:val="00385BF0"/>
    <w:rsid w:val="003939FF"/>
    <w:rsid w:val="00396DA7"/>
    <w:rsid w:val="003A051F"/>
    <w:rsid w:val="003A2223"/>
    <w:rsid w:val="003A2A0F"/>
    <w:rsid w:val="003A45A1"/>
    <w:rsid w:val="003A5B0A"/>
    <w:rsid w:val="003A5E53"/>
    <w:rsid w:val="003A6BAC"/>
    <w:rsid w:val="003A70A4"/>
    <w:rsid w:val="003A7137"/>
    <w:rsid w:val="003A7EF3"/>
    <w:rsid w:val="003B159C"/>
    <w:rsid w:val="003B369F"/>
    <w:rsid w:val="003B36A3"/>
    <w:rsid w:val="003B44DC"/>
    <w:rsid w:val="003B64BB"/>
    <w:rsid w:val="003B7FE5"/>
    <w:rsid w:val="003C11C8"/>
    <w:rsid w:val="003C1CF9"/>
    <w:rsid w:val="003C1D95"/>
    <w:rsid w:val="003C1E14"/>
    <w:rsid w:val="003C2702"/>
    <w:rsid w:val="003C4A80"/>
    <w:rsid w:val="003C5781"/>
    <w:rsid w:val="003C621B"/>
    <w:rsid w:val="003C7806"/>
    <w:rsid w:val="003D109F"/>
    <w:rsid w:val="003D2478"/>
    <w:rsid w:val="003D24DB"/>
    <w:rsid w:val="003D3444"/>
    <w:rsid w:val="003D3C45"/>
    <w:rsid w:val="003D5B1F"/>
    <w:rsid w:val="003E15FA"/>
    <w:rsid w:val="003E1A05"/>
    <w:rsid w:val="003E55E4"/>
    <w:rsid w:val="003E6262"/>
    <w:rsid w:val="003E74E3"/>
    <w:rsid w:val="003F05C7"/>
    <w:rsid w:val="003F2CD4"/>
    <w:rsid w:val="003F313A"/>
    <w:rsid w:val="003F6BBE"/>
    <w:rsid w:val="004000E8"/>
    <w:rsid w:val="00402B0E"/>
    <w:rsid w:val="00402E2B"/>
    <w:rsid w:val="0040512B"/>
    <w:rsid w:val="00405750"/>
    <w:rsid w:val="00405AD8"/>
    <w:rsid w:val="00405CA5"/>
    <w:rsid w:val="004066E2"/>
    <w:rsid w:val="00407CD3"/>
    <w:rsid w:val="00410134"/>
    <w:rsid w:val="00410B72"/>
    <w:rsid w:val="00410F18"/>
    <w:rsid w:val="004112E1"/>
    <w:rsid w:val="0041263E"/>
    <w:rsid w:val="00413AAC"/>
    <w:rsid w:val="00413AD3"/>
    <w:rsid w:val="00413E31"/>
    <w:rsid w:val="00413E92"/>
    <w:rsid w:val="00421105"/>
    <w:rsid w:val="00422AA4"/>
    <w:rsid w:val="004242F4"/>
    <w:rsid w:val="00427248"/>
    <w:rsid w:val="0043098F"/>
    <w:rsid w:val="00433033"/>
    <w:rsid w:val="004347B5"/>
    <w:rsid w:val="00437447"/>
    <w:rsid w:val="00441A92"/>
    <w:rsid w:val="00442A96"/>
    <w:rsid w:val="004431DC"/>
    <w:rsid w:val="00444F56"/>
    <w:rsid w:val="00446488"/>
    <w:rsid w:val="004517AA"/>
    <w:rsid w:val="00452CAC"/>
    <w:rsid w:val="004568A3"/>
    <w:rsid w:val="00457565"/>
    <w:rsid w:val="00457B71"/>
    <w:rsid w:val="00460E31"/>
    <w:rsid w:val="00464689"/>
    <w:rsid w:val="0046605D"/>
    <w:rsid w:val="004669E2"/>
    <w:rsid w:val="00470C31"/>
    <w:rsid w:val="00471A8A"/>
    <w:rsid w:val="00471DE0"/>
    <w:rsid w:val="004734D0"/>
    <w:rsid w:val="0047556B"/>
    <w:rsid w:val="00477768"/>
    <w:rsid w:val="004847BB"/>
    <w:rsid w:val="00484FF8"/>
    <w:rsid w:val="004852CA"/>
    <w:rsid w:val="00492BC5"/>
    <w:rsid w:val="004964F1"/>
    <w:rsid w:val="004A143E"/>
    <w:rsid w:val="004A16BC"/>
    <w:rsid w:val="004A2B94"/>
    <w:rsid w:val="004A39FA"/>
    <w:rsid w:val="004A6EDB"/>
    <w:rsid w:val="004B17F2"/>
    <w:rsid w:val="004B25E7"/>
    <w:rsid w:val="004B60E0"/>
    <w:rsid w:val="004B6F6A"/>
    <w:rsid w:val="004B7C0C"/>
    <w:rsid w:val="004C3898"/>
    <w:rsid w:val="004D36B1"/>
    <w:rsid w:val="004D4B05"/>
    <w:rsid w:val="004D4D21"/>
    <w:rsid w:val="004D5358"/>
    <w:rsid w:val="004D7EBD"/>
    <w:rsid w:val="004E2680"/>
    <w:rsid w:val="004E28F9"/>
    <w:rsid w:val="004E2CC2"/>
    <w:rsid w:val="004E30B3"/>
    <w:rsid w:val="004E462E"/>
    <w:rsid w:val="004E56DC"/>
    <w:rsid w:val="004E76F4"/>
    <w:rsid w:val="004F0B4E"/>
    <w:rsid w:val="004F0B6C"/>
    <w:rsid w:val="004F2078"/>
    <w:rsid w:val="004F4CD9"/>
    <w:rsid w:val="004F4DA3"/>
    <w:rsid w:val="004F7481"/>
    <w:rsid w:val="004F7870"/>
    <w:rsid w:val="00506557"/>
    <w:rsid w:val="0050677A"/>
    <w:rsid w:val="00510146"/>
    <w:rsid w:val="005108D8"/>
    <w:rsid w:val="005116F9"/>
    <w:rsid w:val="005153A7"/>
    <w:rsid w:val="005219CF"/>
    <w:rsid w:val="00526B77"/>
    <w:rsid w:val="005334A9"/>
    <w:rsid w:val="00534B59"/>
    <w:rsid w:val="00534F23"/>
    <w:rsid w:val="0053638B"/>
    <w:rsid w:val="00536759"/>
    <w:rsid w:val="00537C62"/>
    <w:rsid w:val="00542C69"/>
    <w:rsid w:val="00544CFC"/>
    <w:rsid w:val="00546970"/>
    <w:rsid w:val="0054723F"/>
    <w:rsid w:val="00554E19"/>
    <w:rsid w:val="005606FB"/>
    <w:rsid w:val="0056121F"/>
    <w:rsid w:val="005626BD"/>
    <w:rsid w:val="00562A46"/>
    <w:rsid w:val="005717FC"/>
    <w:rsid w:val="00572505"/>
    <w:rsid w:val="0057276C"/>
    <w:rsid w:val="00573805"/>
    <w:rsid w:val="00581D9A"/>
    <w:rsid w:val="00582809"/>
    <w:rsid w:val="00583738"/>
    <w:rsid w:val="0058798C"/>
    <w:rsid w:val="005900FA"/>
    <w:rsid w:val="005917A3"/>
    <w:rsid w:val="005935A4"/>
    <w:rsid w:val="005948C2"/>
    <w:rsid w:val="00595DCA"/>
    <w:rsid w:val="005975BF"/>
    <w:rsid w:val="0059779B"/>
    <w:rsid w:val="005A162E"/>
    <w:rsid w:val="005A209A"/>
    <w:rsid w:val="005A662D"/>
    <w:rsid w:val="005B1409"/>
    <w:rsid w:val="005B1883"/>
    <w:rsid w:val="005B28C8"/>
    <w:rsid w:val="005B31F0"/>
    <w:rsid w:val="005B35D7"/>
    <w:rsid w:val="005B392A"/>
    <w:rsid w:val="005B3AA3"/>
    <w:rsid w:val="005B6A4F"/>
    <w:rsid w:val="005B6F83"/>
    <w:rsid w:val="005C61F1"/>
    <w:rsid w:val="005C74FB"/>
    <w:rsid w:val="005C78B9"/>
    <w:rsid w:val="005C7D31"/>
    <w:rsid w:val="005D1602"/>
    <w:rsid w:val="005D28A6"/>
    <w:rsid w:val="005D2D52"/>
    <w:rsid w:val="005E385F"/>
    <w:rsid w:val="005E5B81"/>
    <w:rsid w:val="005F2CB1"/>
    <w:rsid w:val="005F3025"/>
    <w:rsid w:val="005F33ED"/>
    <w:rsid w:val="005F618C"/>
    <w:rsid w:val="005F70BD"/>
    <w:rsid w:val="0060104D"/>
    <w:rsid w:val="00602627"/>
    <w:rsid w:val="0060283C"/>
    <w:rsid w:val="00602EA3"/>
    <w:rsid w:val="00604F14"/>
    <w:rsid w:val="006059ED"/>
    <w:rsid w:val="00605EAC"/>
    <w:rsid w:val="006112FF"/>
    <w:rsid w:val="00611B83"/>
    <w:rsid w:val="00613257"/>
    <w:rsid w:val="006173E3"/>
    <w:rsid w:val="0061765E"/>
    <w:rsid w:val="00617701"/>
    <w:rsid w:val="006207E5"/>
    <w:rsid w:val="00620A71"/>
    <w:rsid w:val="00620D80"/>
    <w:rsid w:val="00622D6C"/>
    <w:rsid w:val="006234A6"/>
    <w:rsid w:val="00625A42"/>
    <w:rsid w:val="00630001"/>
    <w:rsid w:val="006311B3"/>
    <w:rsid w:val="0063284C"/>
    <w:rsid w:val="00632A37"/>
    <w:rsid w:val="00634D20"/>
    <w:rsid w:val="00636398"/>
    <w:rsid w:val="006368D3"/>
    <w:rsid w:val="006377EC"/>
    <w:rsid w:val="00640A92"/>
    <w:rsid w:val="0064151F"/>
    <w:rsid w:val="00641533"/>
    <w:rsid w:val="0064208D"/>
    <w:rsid w:val="00643475"/>
    <w:rsid w:val="0064396A"/>
    <w:rsid w:val="0064624E"/>
    <w:rsid w:val="00650AB9"/>
    <w:rsid w:val="00650FA6"/>
    <w:rsid w:val="006528DC"/>
    <w:rsid w:val="006537EF"/>
    <w:rsid w:val="00655733"/>
    <w:rsid w:val="00655ACD"/>
    <w:rsid w:val="00656A92"/>
    <w:rsid w:val="00656DDE"/>
    <w:rsid w:val="0065770A"/>
    <w:rsid w:val="0066011D"/>
    <w:rsid w:val="006607C0"/>
    <w:rsid w:val="006613A6"/>
    <w:rsid w:val="006627A2"/>
    <w:rsid w:val="006629FF"/>
    <w:rsid w:val="00662CDD"/>
    <w:rsid w:val="006634E6"/>
    <w:rsid w:val="006655EE"/>
    <w:rsid w:val="00666745"/>
    <w:rsid w:val="00667EE7"/>
    <w:rsid w:val="00670922"/>
    <w:rsid w:val="00670BE1"/>
    <w:rsid w:val="0067218F"/>
    <w:rsid w:val="006741F2"/>
    <w:rsid w:val="00674CC3"/>
    <w:rsid w:val="00675BBC"/>
    <w:rsid w:val="00675C71"/>
    <w:rsid w:val="00675C72"/>
    <w:rsid w:val="006769DC"/>
    <w:rsid w:val="006771F9"/>
    <w:rsid w:val="006776D7"/>
    <w:rsid w:val="00681003"/>
    <w:rsid w:val="006817C9"/>
    <w:rsid w:val="00683AF4"/>
    <w:rsid w:val="00683ECE"/>
    <w:rsid w:val="00686ACE"/>
    <w:rsid w:val="00687D99"/>
    <w:rsid w:val="00695FC2"/>
    <w:rsid w:val="00696060"/>
    <w:rsid w:val="00696949"/>
    <w:rsid w:val="00697052"/>
    <w:rsid w:val="006A170E"/>
    <w:rsid w:val="006A46FB"/>
    <w:rsid w:val="006A5E28"/>
    <w:rsid w:val="006A697B"/>
    <w:rsid w:val="006A7AFF"/>
    <w:rsid w:val="006B17EF"/>
    <w:rsid w:val="006B1816"/>
    <w:rsid w:val="006B1CE0"/>
    <w:rsid w:val="006B2099"/>
    <w:rsid w:val="006B33CE"/>
    <w:rsid w:val="006B50CF"/>
    <w:rsid w:val="006C03B8"/>
    <w:rsid w:val="006C5EC9"/>
    <w:rsid w:val="006C6059"/>
    <w:rsid w:val="006C7522"/>
    <w:rsid w:val="006D1141"/>
    <w:rsid w:val="006D2F0A"/>
    <w:rsid w:val="006D362D"/>
    <w:rsid w:val="006D36EA"/>
    <w:rsid w:val="006D3DB0"/>
    <w:rsid w:val="006D4BA4"/>
    <w:rsid w:val="006D52EB"/>
    <w:rsid w:val="006D646E"/>
    <w:rsid w:val="006D6F08"/>
    <w:rsid w:val="006E062C"/>
    <w:rsid w:val="006E1C82"/>
    <w:rsid w:val="006E28B7"/>
    <w:rsid w:val="006E2A9B"/>
    <w:rsid w:val="006E3310"/>
    <w:rsid w:val="006E3BC6"/>
    <w:rsid w:val="006E4E39"/>
    <w:rsid w:val="006E4F82"/>
    <w:rsid w:val="006E565E"/>
    <w:rsid w:val="006E673D"/>
    <w:rsid w:val="006E7D3B"/>
    <w:rsid w:val="006F1B70"/>
    <w:rsid w:val="006F341D"/>
    <w:rsid w:val="006F3CDE"/>
    <w:rsid w:val="006F58D4"/>
    <w:rsid w:val="006F6582"/>
    <w:rsid w:val="006F7E4B"/>
    <w:rsid w:val="0070346E"/>
    <w:rsid w:val="00704EDB"/>
    <w:rsid w:val="00706101"/>
    <w:rsid w:val="00707072"/>
    <w:rsid w:val="00707D61"/>
    <w:rsid w:val="0071013C"/>
    <w:rsid w:val="00712287"/>
    <w:rsid w:val="00712772"/>
    <w:rsid w:val="00713671"/>
    <w:rsid w:val="007148D3"/>
    <w:rsid w:val="00715B9A"/>
    <w:rsid w:val="00720C72"/>
    <w:rsid w:val="0072120B"/>
    <w:rsid w:val="007257D0"/>
    <w:rsid w:val="00726EA6"/>
    <w:rsid w:val="00727208"/>
    <w:rsid w:val="00727680"/>
    <w:rsid w:val="007316D0"/>
    <w:rsid w:val="007348B1"/>
    <w:rsid w:val="00735DB6"/>
    <w:rsid w:val="007362A6"/>
    <w:rsid w:val="00736D7D"/>
    <w:rsid w:val="00740E58"/>
    <w:rsid w:val="007445A0"/>
    <w:rsid w:val="0074524B"/>
    <w:rsid w:val="00747D8B"/>
    <w:rsid w:val="00751228"/>
    <w:rsid w:val="007571E1"/>
    <w:rsid w:val="007604B2"/>
    <w:rsid w:val="00764266"/>
    <w:rsid w:val="00765281"/>
    <w:rsid w:val="00766BAD"/>
    <w:rsid w:val="0077056C"/>
    <w:rsid w:val="007729A2"/>
    <w:rsid w:val="00774ED1"/>
    <w:rsid w:val="007755F2"/>
    <w:rsid w:val="00775A5D"/>
    <w:rsid w:val="00776971"/>
    <w:rsid w:val="00780A80"/>
    <w:rsid w:val="007816CC"/>
    <w:rsid w:val="0078177E"/>
    <w:rsid w:val="0078304C"/>
    <w:rsid w:val="00783673"/>
    <w:rsid w:val="00785490"/>
    <w:rsid w:val="007925EA"/>
    <w:rsid w:val="00793CD8"/>
    <w:rsid w:val="007945E5"/>
    <w:rsid w:val="00795C92"/>
    <w:rsid w:val="00796231"/>
    <w:rsid w:val="007A1CB3"/>
    <w:rsid w:val="007A306F"/>
    <w:rsid w:val="007A43A6"/>
    <w:rsid w:val="007A58A6"/>
    <w:rsid w:val="007B0252"/>
    <w:rsid w:val="007B16B6"/>
    <w:rsid w:val="007B254C"/>
    <w:rsid w:val="007B3D2D"/>
    <w:rsid w:val="007B50AE"/>
    <w:rsid w:val="007B51DF"/>
    <w:rsid w:val="007B7D2A"/>
    <w:rsid w:val="007C05DD"/>
    <w:rsid w:val="007C3D18"/>
    <w:rsid w:val="007C5FDD"/>
    <w:rsid w:val="007C60BF"/>
    <w:rsid w:val="007C6A07"/>
    <w:rsid w:val="007C75A1"/>
    <w:rsid w:val="007C77A5"/>
    <w:rsid w:val="007D04E5"/>
    <w:rsid w:val="007D10CC"/>
    <w:rsid w:val="007D1A76"/>
    <w:rsid w:val="007D30A6"/>
    <w:rsid w:val="007D4EE1"/>
    <w:rsid w:val="007D5707"/>
    <w:rsid w:val="007D5901"/>
    <w:rsid w:val="007D707C"/>
    <w:rsid w:val="007D7526"/>
    <w:rsid w:val="007E366F"/>
    <w:rsid w:val="007E4610"/>
    <w:rsid w:val="007E4715"/>
    <w:rsid w:val="007E505B"/>
    <w:rsid w:val="007E6102"/>
    <w:rsid w:val="007E7091"/>
    <w:rsid w:val="007E7A25"/>
    <w:rsid w:val="007E7B95"/>
    <w:rsid w:val="007F18AA"/>
    <w:rsid w:val="00803FAE"/>
    <w:rsid w:val="0080605F"/>
    <w:rsid w:val="00807786"/>
    <w:rsid w:val="00811FCB"/>
    <w:rsid w:val="0081301E"/>
    <w:rsid w:val="008133E1"/>
    <w:rsid w:val="00814A5F"/>
    <w:rsid w:val="008158D6"/>
    <w:rsid w:val="00816994"/>
    <w:rsid w:val="00817196"/>
    <w:rsid w:val="008235DB"/>
    <w:rsid w:val="00824AB4"/>
    <w:rsid w:val="00825C42"/>
    <w:rsid w:val="00825D25"/>
    <w:rsid w:val="008261EF"/>
    <w:rsid w:val="00827D6F"/>
    <w:rsid w:val="008310B3"/>
    <w:rsid w:val="008376AC"/>
    <w:rsid w:val="00842F3A"/>
    <w:rsid w:val="008444E8"/>
    <w:rsid w:val="00844E80"/>
    <w:rsid w:val="0084568F"/>
    <w:rsid w:val="00846FE7"/>
    <w:rsid w:val="0085227A"/>
    <w:rsid w:val="00855B37"/>
    <w:rsid w:val="00856802"/>
    <w:rsid w:val="00856911"/>
    <w:rsid w:val="00860482"/>
    <w:rsid w:val="00865322"/>
    <w:rsid w:val="008677FD"/>
    <w:rsid w:val="008706D4"/>
    <w:rsid w:val="00870F8A"/>
    <w:rsid w:val="008719A4"/>
    <w:rsid w:val="00871D23"/>
    <w:rsid w:val="00874312"/>
    <w:rsid w:val="0087437C"/>
    <w:rsid w:val="0087445B"/>
    <w:rsid w:val="00875CD7"/>
    <w:rsid w:val="00876587"/>
    <w:rsid w:val="00876B34"/>
    <w:rsid w:val="00876B4D"/>
    <w:rsid w:val="008778C3"/>
    <w:rsid w:val="00877F18"/>
    <w:rsid w:val="0088345E"/>
    <w:rsid w:val="00884FE6"/>
    <w:rsid w:val="008920F2"/>
    <w:rsid w:val="00893233"/>
    <w:rsid w:val="008941E2"/>
    <w:rsid w:val="008941E3"/>
    <w:rsid w:val="00894A88"/>
    <w:rsid w:val="00895386"/>
    <w:rsid w:val="008A21FF"/>
    <w:rsid w:val="008A2A1D"/>
    <w:rsid w:val="008A2CE2"/>
    <w:rsid w:val="008A30AC"/>
    <w:rsid w:val="008A44B8"/>
    <w:rsid w:val="008A51A8"/>
    <w:rsid w:val="008A54C7"/>
    <w:rsid w:val="008A6010"/>
    <w:rsid w:val="008A77D8"/>
    <w:rsid w:val="008B0483"/>
    <w:rsid w:val="008B0D26"/>
    <w:rsid w:val="008B120C"/>
    <w:rsid w:val="008B51A0"/>
    <w:rsid w:val="008B592A"/>
    <w:rsid w:val="008B7B5C"/>
    <w:rsid w:val="008C0C99"/>
    <w:rsid w:val="008C1FC2"/>
    <w:rsid w:val="008C2017"/>
    <w:rsid w:val="008C235E"/>
    <w:rsid w:val="008C32E8"/>
    <w:rsid w:val="008C3D15"/>
    <w:rsid w:val="008C41DF"/>
    <w:rsid w:val="008C4958"/>
    <w:rsid w:val="008C4BAA"/>
    <w:rsid w:val="008C6AE8"/>
    <w:rsid w:val="008C7573"/>
    <w:rsid w:val="008D00A5"/>
    <w:rsid w:val="008D2296"/>
    <w:rsid w:val="008D34F1"/>
    <w:rsid w:val="008D39D8"/>
    <w:rsid w:val="008D5A33"/>
    <w:rsid w:val="008D6047"/>
    <w:rsid w:val="008D6D1A"/>
    <w:rsid w:val="008E065E"/>
    <w:rsid w:val="008E0927"/>
    <w:rsid w:val="008E1909"/>
    <w:rsid w:val="008F1C4E"/>
    <w:rsid w:val="008F1EAB"/>
    <w:rsid w:val="008F33DC"/>
    <w:rsid w:val="008F4365"/>
    <w:rsid w:val="008F477F"/>
    <w:rsid w:val="00902350"/>
    <w:rsid w:val="00902E5F"/>
    <w:rsid w:val="0090336B"/>
    <w:rsid w:val="009053AA"/>
    <w:rsid w:val="00906939"/>
    <w:rsid w:val="009069CD"/>
    <w:rsid w:val="00910B7D"/>
    <w:rsid w:val="00911DFB"/>
    <w:rsid w:val="009135C0"/>
    <w:rsid w:val="009139D9"/>
    <w:rsid w:val="00914AD8"/>
    <w:rsid w:val="00915685"/>
    <w:rsid w:val="00916079"/>
    <w:rsid w:val="00917CE9"/>
    <w:rsid w:val="0092075B"/>
    <w:rsid w:val="00920BF2"/>
    <w:rsid w:val="00922010"/>
    <w:rsid w:val="00926246"/>
    <w:rsid w:val="009307E9"/>
    <w:rsid w:val="00931BD9"/>
    <w:rsid w:val="009368F3"/>
    <w:rsid w:val="00937B11"/>
    <w:rsid w:val="00941636"/>
    <w:rsid w:val="00943742"/>
    <w:rsid w:val="00945C05"/>
    <w:rsid w:val="00946945"/>
    <w:rsid w:val="00947713"/>
    <w:rsid w:val="00947DB0"/>
    <w:rsid w:val="00950DE7"/>
    <w:rsid w:val="00953552"/>
    <w:rsid w:val="00953920"/>
    <w:rsid w:val="00953D47"/>
    <w:rsid w:val="0095681E"/>
    <w:rsid w:val="009572D4"/>
    <w:rsid w:val="00961921"/>
    <w:rsid w:val="0096430A"/>
    <w:rsid w:val="0096554B"/>
    <w:rsid w:val="0096584A"/>
    <w:rsid w:val="009709A2"/>
    <w:rsid w:val="00971F08"/>
    <w:rsid w:val="0097603D"/>
    <w:rsid w:val="009763A2"/>
    <w:rsid w:val="00976949"/>
    <w:rsid w:val="00980477"/>
    <w:rsid w:val="00985253"/>
    <w:rsid w:val="009853B3"/>
    <w:rsid w:val="00987E08"/>
    <w:rsid w:val="00990630"/>
    <w:rsid w:val="00991761"/>
    <w:rsid w:val="00994DCA"/>
    <w:rsid w:val="0099519A"/>
    <w:rsid w:val="009951F7"/>
    <w:rsid w:val="009960EC"/>
    <w:rsid w:val="009970DD"/>
    <w:rsid w:val="009A0FBA"/>
    <w:rsid w:val="009A1601"/>
    <w:rsid w:val="009A3BB6"/>
    <w:rsid w:val="009A462D"/>
    <w:rsid w:val="009A5CBA"/>
    <w:rsid w:val="009A72DE"/>
    <w:rsid w:val="009B1069"/>
    <w:rsid w:val="009B159D"/>
    <w:rsid w:val="009B1F30"/>
    <w:rsid w:val="009B20E1"/>
    <w:rsid w:val="009B3AC2"/>
    <w:rsid w:val="009B4DF4"/>
    <w:rsid w:val="009B564E"/>
    <w:rsid w:val="009B7E87"/>
    <w:rsid w:val="009C0169"/>
    <w:rsid w:val="009C3DED"/>
    <w:rsid w:val="009C403E"/>
    <w:rsid w:val="009C526D"/>
    <w:rsid w:val="009D1BDE"/>
    <w:rsid w:val="009D265C"/>
    <w:rsid w:val="009D2818"/>
    <w:rsid w:val="009D4FF0"/>
    <w:rsid w:val="009D703C"/>
    <w:rsid w:val="009D718F"/>
    <w:rsid w:val="009E068F"/>
    <w:rsid w:val="009E14E0"/>
    <w:rsid w:val="009E35DB"/>
    <w:rsid w:val="009E4476"/>
    <w:rsid w:val="009E47A3"/>
    <w:rsid w:val="009E7B24"/>
    <w:rsid w:val="009F08BE"/>
    <w:rsid w:val="009F08F3"/>
    <w:rsid w:val="009F0E54"/>
    <w:rsid w:val="009F344F"/>
    <w:rsid w:val="009F53D3"/>
    <w:rsid w:val="00A021DC"/>
    <w:rsid w:val="00A031D8"/>
    <w:rsid w:val="00A04789"/>
    <w:rsid w:val="00A048A8"/>
    <w:rsid w:val="00A04F49"/>
    <w:rsid w:val="00A13E54"/>
    <w:rsid w:val="00A17F63"/>
    <w:rsid w:val="00A2193B"/>
    <w:rsid w:val="00A2351A"/>
    <w:rsid w:val="00A23775"/>
    <w:rsid w:val="00A25314"/>
    <w:rsid w:val="00A25771"/>
    <w:rsid w:val="00A264A9"/>
    <w:rsid w:val="00A26DCF"/>
    <w:rsid w:val="00A27785"/>
    <w:rsid w:val="00A279F2"/>
    <w:rsid w:val="00A30187"/>
    <w:rsid w:val="00A31379"/>
    <w:rsid w:val="00A33A92"/>
    <w:rsid w:val="00A3448A"/>
    <w:rsid w:val="00A36297"/>
    <w:rsid w:val="00A41665"/>
    <w:rsid w:val="00A41E2B"/>
    <w:rsid w:val="00A43840"/>
    <w:rsid w:val="00A45B74"/>
    <w:rsid w:val="00A45F1A"/>
    <w:rsid w:val="00A50D25"/>
    <w:rsid w:val="00A510AD"/>
    <w:rsid w:val="00A52E1D"/>
    <w:rsid w:val="00A61499"/>
    <w:rsid w:val="00A62A77"/>
    <w:rsid w:val="00A63483"/>
    <w:rsid w:val="00A63682"/>
    <w:rsid w:val="00A657D7"/>
    <w:rsid w:val="00A65D05"/>
    <w:rsid w:val="00A660AC"/>
    <w:rsid w:val="00A66187"/>
    <w:rsid w:val="00A670D5"/>
    <w:rsid w:val="00A67E6C"/>
    <w:rsid w:val="00A717C5"/>
    <w:rsid w:val="00A71B99"/>
    <w:rsid w:val="00A7201B"/>
    <w:rsid w:val="00A739D0"/>
    <w:rsid w:val="00A761D4"/>
    <w:rsid w:val="00A77EC4"/>
    <w:rsid w:val="00A846CD"/>
    <w:rsid w:val="00A92879"/>
    <w:rsid w:val="00A93165"/>
    <w:rsid w:val="00A9442A"/>
    <w:rsid w:val="00A9444F"/>
    <w:rsid w:val="00A964BB"/>
    <w:rsid w:val="00AA016F"/>
    <w:rsid w:val="00AA1ED6"/>
    <w:rsid w:val="00AA51D6"/>
    <w:rsid w:val="00AA692A"/>
    <w:rsid w:val="00AB0BC8"/>
    <w:rsid w:val="00AB11CA"/>
    <w:rsid w:val="00AB14D9"/>
    <w:rsid w:val="00AB1703"/>
    <w:rsid w:val="00AB4AB8"/>
    <w:rsid w:val="00AB655E"/>
    <w:rsid w:val="00AC007F"/>
    <w:rsid w:val="00AC0F10"/>
    <w:rsid w:val="00AC2ECD"/>
    <w:rsid w:val="00AC3119"/>
    <w:rsid w:val="00AC351F"/>
    <w:rsid w:val="00AC4474"/>
    <w:rsid w:val="00AC49FB"/>
    <w:rsid w:val="00AC5A10"/>
    <w:rsid w:val="00AC63C7"/>
    <w:rsid w:val="00AC6594"/>
    <w:rsid w:val="00AD0AA3"/>
    <w:rsid w:val="00AD2ED0"/>
    <w:rsid w:val="00AD3F94"/>
    <w:rsid w:val="00AD41C1"/>
    <w:rsid w:val="00AD4A5A"/>
    <w:rsid w:val="00AD4DA8"/>
    <w:rsid w:val="00AE27AC"/>
    <w:rsid w:val="00AE39D6"/>
    <w:rsid w:val="00AE40E0"/>
    <w:rsid w:val="00AE4DBA"/>
    <w:rsid w:val="00AE4F07"/>
    <w:rsid w:val="00AE5F03"/>
    <w:rsid w:val="00AF1C5D"/>
    <w:rsid w:val="00AF2029"/>
    <w:rsid w:val="00AF42D7"/>
    <w:rsid w:val="00B000D7"/>
    <w:rsid w:val="00B00456"/>
    <w:rsid w:val="00B006FE"/>
    <w:rsid w:val="00B007CB"/>
    <w:rsid w:val="00B02AA9"/>
    <w:rsid w:val="00B02FA3"/>
    <w:rsid w:val="00B05084"/>
    <w:rsid w:val="00B056B9"/>
    <w:rsid w:val="00B10E45"/>
    <w:rsid w:val="00B157F9"/>
    <w:rsid w:val="00B20256"/>
    <w:rsid w:val="00B20D09"/>
    <w:rsid w:val="00B21FEE"/>
    <w:rsid w:val="00B2763F"/>
    <w:rsid w:val="00B27AAC"/>
    <w:rsid w:val="00B30929"/>
    <w:rsid w:val="00B32A1F"/>
    <w:rsid w:val="00B33D05"/>
    <w:rsid w:val="00B37002"/>
    <w:rsid w:val="00B372AA"/>
    <w:rsid w:val="00B40445"/>
    <w:rsid w:val="00B409E0"/>
    <w:rsid w:val="00B41888"/>
    <w:rsid w:val="00B45A52"/>
    <w:rsid w:val="00B46175"/>
    <w:rsid w:val="00B525A0"/>
    <w:rsid w:val="00B5333D"/>
    <w:rsid w:val="00B54605"/>
    <w:rsid w:val="00B548B7"/>
    <w:rsid w:val="00B6027C"/>
    <w:rsid w:val="00B62694"/>
    <w:rsid w:val="00B664C7"/>
    <w:rsid w:val="00B739F6"/>
    <w:rsid w:val="00B81A6C"/>
    <w:rsid w:val="00B85DE5"/>
    <w:rsid w:val="00B90F73"/>
    <w:rsid w:val="00B91413"/>
    <w:rsid w:val="00B91ED0"/>
    <w:rsid w:val="00B91F26"/>
    <w:rsid w:val="00B929FB"/>
    <w:rsid w:val="00B93B59"/>
    <w:rsid w:val="00B9406A"/>
    <w:rsid w:val="00BA2280"/>
    <w:rsid w:val="00BA2A08"/>
    <w:rsid w:val="00BA2AB1"/>
    <w:rsid w:val="00BA3D0E"/>
    <w:rsid w:val="00BA56D2"/>
    <w:rsid w:val="00BA5D49"/>
    <w:rsid w:val="00BA76E0"/>
    <w:rsid w:val="00BB010E"/>
    <w:rsid w:val="00BB2A25"/>
    <w:rsid w:val="00BB4244"/>
    <w:rsid w:val="00BB51E9"/>
    <w:rsid w:val="00BC0FDC"/>
    <w:rsid w:val="00BC3053"/>
    <w:rsid w:val="00BC3390"/>
    <w:rsid w:val="00BC3A7C"/>
    <w:rsid w:val="00BC4A0D"/>
    <w:rsid w:val="00BC4D2E"/>
    <w:rsid w:val="00BD17EB"/>
    <w:rsid w:val="00BD1ABB"/>
    <w:rsid w:val="00BD48AC"/>
    <w:rsid w:val="00BD5F1A"/>
    <w:rsid w:val="00BD61F6"/>
    <w:rsid w:val="00BE09F1"/>
    <w:rsid w:val="00BE1234"/>
    <w:rsid w:val="00BE24EB"/>
    <w:rsid w:val="00BE2FA6"/>
    <w:rsid w:val="00BE333F"/>
    <w:rsid w:val="00BE6EBA"/>
    <w:rsid w:val="00BE7406"/>
    <w:rsid w:val="00BE7603"/>
    <w:rsid w:val="00BE78D4"/>
    <w:rsid w:val="00BF3279"/>
    <w:rsid w:val="00BF5456"/>
    <w:rsid w:val="00BF74C7"/>
    <w:rsid w:val="00C015F1"/>
    <w:rsid w:val="00C01F33"/>
    <w:rsid w:val="00C02CC6"/>
    <w:rsid w:val="00C040F7"/>
    <w:rsid w:val="00C044AB"/>
    <w:rsid w:val="00C050CB"/>
    <w:rsid w:val="00C05706"/>
    <w:rsid w:val="00C07377"/>
    <w:rsid w:val="00C07925"/>
    <w:rsid w:val="00C10478"/>
    <w:rsid w:val="00C12107"/>
    <w:rsid w:val="00C12905"/>
    <w:rsid w:val="00C14D4B"/>
    <w:rsid w:val="00C154BB"/>
    <w:rsid w:val="00C232F9"/>
    <w:rsid w:val="00C279B5"/>
    <w:rsid w:val="00C27C45"/>
    <w:rsid w:val="00C30F0A"/>
    <w:rsid w:val="00C325F5"/>
    <w:rsid w:val="00C3719D"/>
    <w:rsid w:val="00C37CB2"/>
    <w:rsid w:val="00C473A5"/>
    <w:rsid w:val="00C5436D"/>
    <w:rsid w:val="00C54995"/>
    <w:rsid w:val="00C54D41"/>
    <w:rsid w:val="00C60783"/>
    <w:rsid w:val="00C60A64"/>
    <w:rsid w:val="00C624B3"/>
    <w:rsid w:val="00C637E2"/>
    <w:rsid w:val="00C64672"/>
    <w:rsid w:val="00C70697"/>
    <w:rsid w:val="00C72093"/>
    <w:rsid w:val="00C72EF4"/>
    <w:rsid w:val="00C744FE"/>
    <w:rsid w:val="00C755FD"/>
    <w:rsid w:val="00C75D2F"/>
    <w:rsid w:val="00C767BE"/>
    <w:rsid w:val="00C76E3C"/>
    <w:rsid w:val="00C81568"/>
    <w:rsid w:val="00C86370"/>
    <w:rsid w:val="00C9027A"/>
    <w:rsid w:val="00C9068E"/>
    <w:rsid w:val="00C92BDA"/>
    <w:rsid w:val="00C93814"/>
    <w:rsid w:val="00C93C4B"/>
    <w:rsid w:val="00C944AB"/>
    <w:rsid w:val="00C95B40"/>
    <w:rsid w:val="00C95B7F"/>
    <w:rsid w:val="00CA1ED8"/>
    <w:rsid w:val="00CA30C0"/>
    <w:rsid w:val="00CB1F63"/>
    <w:rsid w:val="00CB3FE8"/>
    <w:rsid w:val="00CB45BB"/>
    <w:rsid w:val="00CB488F"/>
    <w:rsid w:val="00CB7170"/>
    <w:rsid w:val="00CC040E"/>
    <w:rsid w:val="00CC111F"/>
    <w:rsid w:val="00CC2011"/>
    <w:rsid w:val="00CC3EA0"/>
    <w:rsid w:val="00CC44EA"/>
    <w:rsid w:val="00CC6F4B"/>
    <w:rsid w:val="00CC7B45"/>
    <w:rsid w:val="00CD1188"/>
    <w:rsid w:val="00CD14B8"/>
    <w:rsid w:val="00CD2ED1"/>
    <w:rsid w:val="00CD337B"/>
    <w:rsid w:val="00CE0223"/>
    <w:rsid w:val="00CE0424"/>
    <w:rsid w:val="00CE296E"/>
    <w:rsid w:val="00CE560E"/>
    <w:rsid w:val="00CE5803"/>
    <w:rsid w:val="00CE7561"/>
    <w:rsid w:val="00CE7F0F"/>
    <w:rsid w:val="00CF1354"/>
    <w:rsid w:val="00CF3B1F"/>
    <w:rsid w:val="00CF3BF6"/>
    <w:rsid w:val="00CF625B"/>
    <w:rsid w:val="00CF687E"/>
    <w:rsid w:val="00D007C6"/>
    <w:rsid w:val="00D01C18"/>
    <w:rsid w:val="00D01F5D"/>
    <w:rsid w:val="00D0349B"/>
    <w:rsid w:val="00D03546"/>
    <w:rsid w:val="00D037DE"/>
    <w:rsid w:val="00D05542"/>
    <w:rsid w:val="00D05AAD"/>
    <w:rsid w:val="00D06249"/>
    <w:rsid w:val="00D10249"/>
    <w:rsid w:val="00D115C3"/>
    <w:rsid w:val="00D11897"/>
    <w:rsid w:val="00D125C9"/>
    <w:rsid w:val="00D12C3C"/>
    <w:rsid w:val="00D13135"/>
    <w:rsid w:val="00D13E4E"/>
    <w:rsid w:val="00D202F1"/>
    <w:rsid w:val="00D2246C"/>
    <w:rsid w:val="00D2372F"/>
    <w:rsid w:val="00D239A7"/>
    <w:rsid w:val="00D23F47"/>
    <w:rsid w:val="00D25068"/>
    <w:rsid w:val="00D36E71"/>
    <w:rsid w:val="00D37D87"/>
    <w:rsid w:val="00D40B33"/>
    <w:rsid w:val="00D4318F"/>
    <w:rsid w:val="00D438BF"/>
    <w:rsid w:val="00D440F8"/>
    <w:rsid w:val="00D44EC2"/>
    <w:rsid w:val="00D45298"/>
    <w:rsid w:val="00D546FF"/>
    <w:rsid w:val="00D55770"/>
    <w:rsid w:val="00D55AD5"/>
    <w:rsid w:val="00D576CA"/>
    <w:rsid w:val="00D61AF5"/>
    <w:rsid w:val="00D652B5"/>
    <w:rsid w:val="00D66155"/>
    <w:rsid w:val="00D677A3"/>
    <w:rsid w:val="00D708B0"/>
    <w:rsid w:val="00D71CB5"/>
    <w:rsid w:val="00D74004"/>
    <w:rsid w:val="00D77B1D"/>
    <w:rsid w:val="00D8021F"/>
    <w:rsid w:val="00D80383"/>
    <w:rsid w:val="00D823C6"/>
    <w:rsid w:val="00D82A1E"/>
    <w:rsid w:val="00D8327F"/>
    <w:rsid w:val="00D86CA3"/>
    <w:rsid w:val="00D871CE"/>
    <w:rsid w:val="00D876EE"/>
    <w:rsid w:val="00D90798"/>
    <w:rsid w:val="00D9196D"/>
    <w:rsid w:val="00D92982"/>
    <w:rsid w:val="00D97A6A"/>
    <w:rsid w:val="00DA305E"/>
    <w:rsid w:val="00DA5417"/>
    <w:rsid w:val="00DA56E8"/>
    <w:rsid w:val="00DA6CA8"/>
    <w:rsid w:val="00DB0A9F"/>
    <w:rsid w:val="00DB377D"/>
    <w:rsid w:val="00DC0F9C"/>
    <w:rsid w:val="00DC226C"/>
    <w:rsid w:val="00DC2D36"/>
    <w:rsid w:val="00DC53EF"/>
    <w:rsid w:val="00DC59E6"/>
    <w:rsid w:val="00DD470F"/>
    <w:rsid w:val="00DE0369"/>
    <w:rsid w:val="00DE1358"/>
    <w:rsid w:val="00DE1A13"/>
    <w:rsid w:val="00DE5608"/>
    <w:rsid w:val="00DE58D0"/>
    <w:rsid w:val="00DE654F"/>
    <w:rsid w:val="00DF0B6E"/>
    <w:rsid w:val="00DF15E0"/>
    <w:rsid w:val="00DF290C"/>
    <w:rsid w:val="00DF2EF5"/>
    <w:rsid w:val="00DF37A0"/>
    <w:rsid w:val="00E043BE"/>
    <w:rsid w:val="00E109D7"/>
    <w:rsid w:val="00E10EF4"/>
    <w:rsid w:val="00E110E7"/>
    <w:rsid w:val="00E11B20"/>
    <w:rsid w:val="00E17FA2"/>
    <w:rsid w:val="00E21BE1"/>
    <w:rsid w:val="00E22330"/>
    <w:rsid w:val="00E241D0"/>
    <w:rsid w:val="00E24DF2"/>
    <w:rsid w:val="00E30B5A"/>
    <w:rsid w:val="00E30EA2"/>
    <w:rsid w:val="00E3123D"/>
    <w:rsid w:val="00E31461"/>
    <w:rsid w:val="00E31D43"/>
    <w:rsid w:val="00E32608"/>
    <w:rsid w:val="00E3403B"/>
    <w:rsid w:val="00E34188"/>
    <w:rsid w:val="00E34B6E"/>
    <w:rsid w:val="00E35559"/>
    <w:rsid w:val="00E3723A"/>
    <w:rsid w:val="00E37860"/>
    <w:rsid w:val="00E40017"/>
    <w:rsid w:val="00E446F1"/>
    <w:rsid w:val="00E46886"/>
    <w:rsid w:val="00E47AEF"/>
    <w:rsid w:val="00E53B75"/>
    <w:rsid w:val="00E54E3B"/>
    <w:rsid w:val="00E55028"/>
    <w:rsid w:val="00E57565"/>
    <w:rsid w:val="00E611E7"/>
    <w:rsid w:val="00E630E8"/>
    <w:rsid w:val="00E63838"/>
    <w:rsid w:val="00E6434A"/>
    <w:rsid w:val="00E64434"/>
    <w:rsid w:val="00E67C51"/>
    <w:rsid w:val="00E72EFC"/>
    <w:rsid w:val="00E74AD0"/>
    <w:rsid w:val="00E758EC"/>
    <w:rsid w:val="00E814F4"/>
    <w:rsid w:val="00E8234C"/>
    <w:rsid w:val="00E83AA9"/>
    <w:rsid w:val="00E85928"/>
    <w:rsid w:val="00E87807"/>
    <w:rsid w:val="00E87822"/>
    <w:rsid w:val="00E90395"/>
    <w:rsid w:val="00E90E49"/>
    <w:rsid w:val="00E915D8"/>
    <w:rsid w:val="00E917F9"/>
    <w:rsid w:val="00E92779"/>
    <w:rsid w:val="00E9291C"/>
    <w:rsid w:val="00E93FFE"/>
    <w:rsid w:val="00E944B2"/>
    <w:rsid w:val="00E94F8A"/>
    <w:rsid w:val="00EA0F7E"/>
    <w:rsid w:val="00EA7A41"/>
    <w:rsid w:val="00EB077B"/>
    <w:rsid w:val="00EB41B6"/>
    <w:rsid w:val="00EB4EA2"/>
    <w:rsid w:val="00EB6036"/>
    <w:rsid w:val="00EC24D5"/>
    <w:rsid w:val="00EC27C6"/>
    <w:rsid w:val="00EC4207"/>
    <w:rsid w:val="00EC5653"/>
    <w:rsid w:val="00EC71CE"/>
    <w:rsid w:val="00ED1006"/>
    <w:rsid w:val="00EE195B"/>
    <w:rsid w:val="00EF18FE"/>
    <w:rsid w:val="00EF5787"/>
    <w:rsid w:val="00EF60D0"/>
    <w:rsid w:val="00EF6F0F"/>
    <w:rsid w:val="00F046CF"/>
    <w:rsid w:val="00F0528D"/>
    <w:rsid w:val="00F06C67"/>
    <w:rsid w:val="00F06DFD"/>
    <w:rsid w:val="00F071D1"/>
    <w:rsid w:val="00F07533"/>
    <w:rsid w:val="00F10629"/>
    <w:rsid w:val="00F1362A"/>
    <w:rsid w:val="00F15705"/>
    <w:rsid w:val="00F15729"/>
    <w:rsid w:val="00F15FA5"/>
    <w:rsid w:val="00F209B7"/>
    <w:rsid w:val="00F2376F"/>
    <w:rsid w:val="00F243D8"/>
    <w:rsid w:val="00F24D80"/>
    <w:rsid w:val="00F25751"/>
    <w:rsid w:val="00F26057"/>
    <w:rsid w:val="00F271B8"/>
    <w:rsid w:val="00F30828"/>
    <w:rsid w:val="00F313D6"/>
    <w:rsid w:val="00F36B5A"/>
    <w:rsid w:val="00F40F0C"/>
    <w:rsid w:val="00F42888"/>
    <w:rsid w:val="00F44876"/>
    <w:rsid w:val="00F4766C"/>
    <w:rsid w:val="00F5060E"/>
    <w:rsid w:val="00F507D1"/>
    <w:rsid w:val="00F519CE"/>
    <w:rsid w:val="00F51ADA"/>
    <w:rsid w:val="00F520F0"/>
    <w:rsid w:val="00F53D49"/>
    <w:rsid w:val="00F60203"/>
    <w:rsid w:val="00F607C5"/>
    <w:rsid w:val="00F60DEA"/>
    <w:rsid w:val="00F6302A"/>
    <w:rsid w:val="00F63950"/>
    <w:rsid w:val="00F64C2B"/>
    <w:rsid w:val="00F651BE"/>
    <w:rsid w:val="00F663DE"/>
    <w:rsid w:val="00F67F53"/>
    <w:rsid w:val="00F703BE"/>
    <w:rsid w:val="00F71F69"/>
    <w:rsid w:val="00F72B72"/>
    <w:rsid w:val="00F74BB9"/>
    <w:rsid w:val="00F75582"/>
    <w:rsid w:val="00F76EFA"/>
    <w:rsid w:val="00F77C0F"/>
    <w:rsid w:val="00F804BE"/>
    <w:rsid w:val="00F817CE"/>
    <w:rsid w:val="00F841EB"/>
    <w:rsid w:val="00F8456C"/>
    <w:rsid w:val="00F849BA"/>
    <w:rsid w:val="00F859D8"/>
    <w:rsid w:val="00F868F5"/>
    <w:rsid w:val="00F9056A"/>
    <w:rsid w:val="00F90F8D"/>
    <w:rsid w:val="00F92782"/>
    <w:rsid w:val="00F93AA9"/>
    <w:rsid w:val="00F94E90"/>
    <w:rsid w:val="00F96985"/>
    <w:rsid w:val="00F97838"/>
    <w:rsid w:val="00FA1B06"/>
    <w:rsid w:val="00FA2BB3"/>
    <w:rsid w:val="00FA387C"/>
    <w:rsid w:val="00FB4C80"/>
    <w:rsid w:val="00FB6A6A"/>
    <w:rsid w:val="00FB6B5F"/>
    <w:rsid w:val="00FC716D"/>
    <w:rsid w:val="00FC7429"/>
    <w:rsid w:val="00FD07F6"/>
    <w:rsid w:val="00FD1EC8"/>
    <w:rsid w:val="00FD47ED"/>
    <w:rsid w:val="00FD74DB"/>
    <w:rsid w:val="00FD7660"/>
    <w:rsid w:val="00FE0655"/>
    <w:rsid w:val="00FE2365"/>
    <w:rsid w:val="00FE2C57"/>
    <w:rsid w:val="00FE37D7"/>
    <w:rsid w:val="00FE4C7B"/>
    <w:rsid w:val="00FE7336"/>
    <w:rsid w:val="00FE787C"/>
    <w:rsid w:val="00FF1882"/>
    <w:rsid w:val="00FF2DAE"/>
    <w:rsid w:val="00FF45A5"/>
    <w:rsid w:val="00FF52F7"/>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4F9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2F3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AB17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B1703"/>
    <w:pPr>
      <w:pBdr>
        <w:top w:val="none" w:sz="0" w:space="0" w:color="auto"/>
      </w:pBdr>
      <w:spacing w:before="180"/>
      <w:outlineLvl w:val="1"/>
    </w:pPr>
    <w:rPr>
      <w:sz w:val="32"/>
    </w:rPr>
  </w:style>
  <w:style w:type="paragraph" w:styleId="Heading3">
    <w:name w:val="heading 3"/>
    <w:basedOn w:val="Heading2"/>
    <w:next w:val="Normal"/>
    <w:link w:val="Heading3Char"/>
    <w:qFormat/>
    <w:rsid w:val="00AB1703"/>
    <w:pPr>
      <w:spacing w:before="120"/>
      <w:outlineLvl w:val="2"/>
    </w:pPr>
    <w:rPr>
      <w:sz w:val="28"/>
    </w:rPr>
  </w:style>
  <w:style w:type="paragraph" w:styleId="Heading4">
    <w:name w:val="heading 4"/>
    <w:basedOn w:val="Heading3"/>
    <w:next w:val="Normal"/>
    <w:link w:val="Heading4Char"/>
    <w:qFormat/>
    <w:rsid w:val="00AB1703"/>
    <w:pPr>
      <w:ind w:left="1418" w:hanging="1418"/>
      <w:outlineLvl w:val="3"/>
    </w:pPr>
    <w:rPr>
      <w:sz w:val="24"/>
    </w:rPr>
  </w:style>
  <w:style w:type="paragraph" w:styleId="Heading5">
    <w:name w:val="heading 5"/>
    <w:basedOn w:val="Heading4"/>
    <w:next w:val="Normal"/>
    <w:link w:val="Heading5Char"/>
    <w:qFormat/>
    <w:rsid w:val="00AB1703"/>
    <w:pPr>
      <w:ind w:left="1701" w:hanging="1701"/>
      <w:outlineLvl w:val="4"/>
    </w:pPr>
    <w:rPr>
      <w:sz w:val="22"/>
    </w:rPr>
  </w:style>
  <w:style w:type="paragraph" w:styleId="Heading6">
    <w:name w:val="heading 6"/>
    <w:basedOn w:val="H6"/>
    <w:next w:val="Normal"/>
    <w:link w:val="Heading6Char"/>
    <w:qFormat/>
    <w:rsid w:val="00AB1703"/>
    <w:pPr>
      <w:outlineLvl w:val="5"/>
    </w:pPr>
  </w:style>
  <w:style w:type="paragraph" w:styleId="Heading7">
    <w:name w:val="heading 7"/>
    <w:basedOn w:val="H6"/>
    <w:next w:val="Normal"/>
    <w:link w:val="Heading7Char"/>
    <w:qFormat/>
    <w:rsid w:val="00AB1703"/>
    <w:pPr>
      <w:outlineLvl w:val="6"/>
    </w:pPr>
  </w:style>
  <w:style w:type="paragraph" w:styleId="Heading8">
    <w:name w:val="heading 8"/>
    <w:basedOn w:val="Heading1"/>
    <w:next w:val="Normal"/>
    <w:link w:val="Heading8Char"/>
    <w:qFormat/>
    <w:rsid w:val="00AB1703"/>
    <w:pPr>
      <w:ind w:left="0" w:firstLine="0"/>
      <w:outlineLvl w:val="7"/>
    </w:pPr>
  </w:style>
  <w:style w:type="paragraph" w:styleId="Heading9">
    <w:name w:val="heading 9"/>
    <w:basedOn w:val="Heading8"/>
    <w:next w:val="Normal"/>
    <w:link w:val="Heading9Char"/>
    <w:qFormat/>
    <w:rsid w:val="00AB1703"/>
    <w:pPr>
      <w:outlineLvl w:val="8"/>
    </w:pPr>
  </w:style>
  <w:style w:type="character" w:default="1" w:styleId="DefaultParagraphFont">
    <w:name w:val="Default Paragraph Font"/>
    <w:uiPriority w:val="1"/>
    <w:semiHidden/>
    <w:unhideWhenUsed/>
    <w:rsid w:val="00842F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2F3A"/>
  </w:style>
  <w:style w:type="paragraph" w:styleId="TOC8">
    <w:name w:val="toc 8"/>
    <w:basedOn w:val="TOC1"/>
    <w:uiPriority w:val="39"/>
    <w:rsid w:val="00AB1703"/>
    <w:pPr>
      <w:spacing w:before="180"/>
      <w:ind w:left="2693" w:hanging="2693"/>
    </w:pPr>
    <w:rPr>
      <w:b/>
    </w:rPr>
  </w:style>
  <w:style w:type="paragraph" w:styleId="TOC1">
    <w:name w:val="toc 1"/>
    <w:uiPriority w:val="39"/>
    <w:rsid w:val="00AB17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B1703"/>
    <w:pPr>
      <w:keepNext/>
      <w:keepLines/>
      <w:spacing w:before="180"/>
      <w:jc w:val="center"/>
    </w:pPr>
  </w:style>
  <w:style w:type="paragraph" w:styleId="Caption">
    <w:name w:val="caption"/>
    <w:basedOn w:val="Normal"/>
    <w:next w:val="Normal"/>
    <w:qFormat/>
    <w:rsid w:val="00AB1703"/>
    <w:pPr>
      <w:spacing w:before="120" w:after="120"/>
    </w:pPr>
    <w:rPr>
      <w:b/>
      <w:lang w:eastAsia="en-GB"/>
    </w:rPr>
  </w:style>
  <w:style w:type="paragraph" w:styleId="TOC5">
    <w:name w:val="toc 5"/>
    <w:basedOn w:val="TOC4"/>
    <w:uiPriority w:val="39"/>
    <w:rsid w:val="00AB1703"/>
    <w:pPr>
      <w:ind w:left="1701" w:hanging="1701"/>
    </w:pPr>
  </w:style>
  <w:style w:type="paragraph" w:styleId="TOC4">
    <w:name w:val="toc 4"/>
    <w:basedOn w:val="TOC3"/>
    <w:uiPriority w:val="39"/>
    <w:rsid w:val="00AB1703"/>
    <w:pPr>
      <w:ind w:left="1418" w:hanging="1418"/>
    </w:pPr>
  </w:style>
  <w:style w:type="paragraph" w:styleId="TOC3">
    <w:name w:val="toc 3"/>
    <w:basedOn w:val="TOC2"/>
    <w:uiPriority w:val="39"/>
    <w:rsid w:val="00AB1703"/>
    <w:pPr>
      <w:ind w:left="1134" w:hanging="1134"/>
    </w:pPr>
  </w:style>
  <w:style w:type="paragraph" w:styleId="TOC2">
    <w:name w:val="toc 2"/>
    <w:basedOn w:val="TOC1"/>
    <w:uiPriority w:val="39"/>
    <w:rsid w:val="00AB1703"/>
    <w:pPr>
      <w:keepNext w:val="0"/>
      <w:spacing w:before="0"/>
      <w:ind w:left="851" w:hanging="851"/>
    </w:pPr>
    <w:rPr>
      <w:sz w:val="20"/>
    </w:rPr>
  </w:style>
  <w:style w:type="paragraph" w:styleId="Index2">
    <w:name w:val="index 2"/>
    <w:basedOn w:val="Index1"/>
    <w:rsid w:val="00AB1703"/>
    <w:pPr>
      <w:ind w:left="284"/>
    </w:pPr>
  </w:style>
  <w:style w:type="paragraph" w:styleId="Index1">
    <w:name w:val="index 1"/>
    <w:basedOn w:val="Normal"/>
    <w:rsid w:val="00AB1703"/>
    <w:pPr>
      <w:keepLines/>
      <w:spacing w:after="0"/>
    </w:pPr>
  </w:style>
  <w:style w:type="paragraph" w:styleId="DocumentMap">
    <w:name w:val="Document Map"/>
    <w:basedOn w:val="Normal"/>
    <w:link w:val="DocumentMapChar"/>
    <w:rsid w:val="00AB1703"/>
    <w:pPr>
      <w:shd w:val="clear" w:color="auto" w:fill="000080"/>
    </w:pPr>
    <w:rPr>
      <w:rFonts w:ascii="Tahoma" w:hAnsi="Tahoma" w:cs="Tahoma"/>
    </w:rPr>
  </w:style>
  <w:style w:type="paragraph" w:styleId="ListNumber2">
    <w:name w:val="List Number 2"/>
    <w:basedOn w:val="ListNumber"/>
    <w:rsid w:val="00AB1703"/>
    <w:pPr>
      <w:numPr>
        <w:numId w:val="12"/>
      </w:numPr>
    </w:pPr>
  </w:style>
  <w:style w:type="paragraph" w:styleId="ListNumber">
    <w:name w:val="List Number"/>
    <w:basedOn w:val="List"/>
    <w:rsid w:val="00AB1703"/>
    <w:pPr>
      <w:numPr>
        <w:numId w:val="11"/>
      </w:numPr>
    </w:pPr>
    <w:rPr>
      <w:lang w:eastAsia="ja-JP"/>
    </w:rPr>
  </w:style>
  <w:style w:type="paragraph" w:styleId="List">
    <w:name w:val="List"/>
    <w:basedOn w:val="BodyText"/>
    <w:rsid w:val="00AB1703"/>
    <w:pPr>
      <w:ind w:left="568" w:hanging="284"/>
    </w:pPr>
  </w:style>
  <w:style w:type="paragraph" w:styleId="Header">
    <w:name w:val="header"/>
    <w:link w:val="HeaderChar"/>
    <w:rsid w:val="00AB170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B1703"/>
    <w:rPr>
      <w:b/>
      <w:position w:val="6"/>
      <w:sz w:val="16"/>
    </w:rPr>
  </w:style>
  <w:style w:type="paragraph" w:styleId="FootnoteText">
    <w:name w:val="footnote text"/>
    <w:basedOn w:val="Normal"/>
    <w:link w:val="FootnoteTextChar"/>
    <w:rsid w:val="00AB1703"/>
    <w:pPr>
      <w:keepLines/>
      <w:spacing w:after="0"/>
      <w:ind w:left="454" w:hanging="454"/>
    </w:pPr>
    <w:rPr>
      <w:sz w:val="16"/>
    </w:rPr>
  </w:style>
  <w:style w:type="paragraph" w:customStyle="1" w:styleId="3GPPHeader">
    <w:name w:val="3GPP_Header"/>
    <w:basedOn w:val="BodyText"/>
    <w:rsid w:val="00AB1703"/>
    <w:pPr>
      <w:tabs>
        <w:tab w:val="left" w:pos="1701"/>
        <w:tab w:val="right" w:pos="9639"/>
      </w:tabs>
      <w:spacing w:after="240"/>
    </w:pPr>
    <w:rPr>
      <w:b/>
      <w:sz w:val="24"/>
    </w:rPr>
  </w:style>
  <w:style w:type="paragraph" w:styleId="TOC9">
    <w:name w:val="toc 9"/>
    <w:basedOn w:val="TOC8"/>
    <w:uiPriority w:val="39"/>
    <w:rsid w:val="00AB1703"/>
    <w:pPr>
      <w:ind w:left="1418" w:hanging="1418"/>
    </w:pPr>
  </w:style>
  <w:style w:type="paragraph" w:styleId="TOC6">
    <w:name w:val="toc 6"/>
    <w:basedOn w:val="TOC5"/>
    <w:next w:val="Normal"/>
    <w:uiPriority w:val="39"/>
    <w:rsid w:val="00AB1703"/>
    <w:pPr>
      <w:ind w:left="1985" w:hanging="1985"/>
    </w:pPr>
  </w:style>
  <w:style w:type="paragraph" w:styleId="TOC7">
    <w:name w:val="toc 7"/>
    <w:basedOn w:val="TOC6"/>
    <w:next w:val="Normal"/>
    <w:uiPriority w:val="39"/>
    <w:rsid w:val="00AB1703"/>
    <w:pPr>
      <w:ind w:left="2268" w:hanging="2268"/>
    </w:pPr>
  </w:style>
  <w:style w:type="paragraph" w:styleId="ListBullet2">
    <w:name w:val="List Bullet 2"/>
    <w:basedOn w:val="ListBullet"/>
    <w:rsid w:val="00AB1703"/>
    <w:pPr>
      <w:numPr>
        <w:numId w:val="7"/>
      </w:numPr>
    </w:pPr>
  </w:style>
  <w:style w:type="paragraph" w:styleId="ListBullet">
    <w:name w:val="List Bullet"/>
    <w:basedOn w:val="List"/>
    <w:rsid w:val="00AB1703"/>
    <w:pPr>
      <w:numPr>
        <w:numId w:val="6"/>
      </w:numPr>
    </w:pPr>
    <w:rPr>
      <w:lang w:eastAsia="ja-JP"/>
    </w:rPr>
  </w:style>
  <w:style w:type="paragraph" w:styleId="ListBullet3">
    <w:name w:val="List Bullet 3"/>
    <w:basedOn w:val="ListBullet2"/>
    <w:rsid w:val="00AB1703"/>
    <w:pPr>
      <w:numPr>
        <w:numId w:val="8"/>
      </w:numPr>
    </w:pPr>
  </w:style>
  <w:style w:type="paragraph" w:customStyle="1" w:styleId="EQ">
    <w:name w:val="EQ"/>
    <w:basedOn w:val="Normal"/>
    <w:next w:val="Normal"/>
    <w:rsid w:val="00AB1703"/>
    <w:pPr>
      <w:keepLines/>
      <w:tabs>
        <w:tab w:val="center" w:pos="4536"/>
        <w:tab w:val="right" w:pos="9072"/>
      </w:tabs>
    </w:pPr>
    <w:rPr>
      <w:noProof/>
    </w:rPr>
  </w:style>
  <w:style w:type="paragraph" w:styleId="List2">
    <w:name w:val="List 2"/>
    <w:basedOn w:val="List"/>
    <w:rsid w:val="00AB1703"/>
    <w:pPr>
      <w:ind w:left="851"/>
    </w:pPr>
    <w:rPr>
      <w:lang w:eastAsia="ja-JP"/>
    </w:rPr>
  </w:style>
  <w:style w:type="paragraph" w:styleId="List3">
    <w:name w:val="List 3"/>
    <w:basedOn w:val="List2"/>
    <w:rsid w:val="00AB1703"/>
    <w:pPr>
      <w:ind w:left="1135"/>
    </w:pPr>
  </w:style>
  <w:style w:type="paragraph" w:styleId="List4">
    <w:name w:val="List 4"/>
    <w:basedOn w:val="List3"/>
    <w:rsid w:val="00AB1703"/>
    <w:pPr>
      <w:ind w:left="1418"/>
    </w:pPr>
  </w:style>
  <w:style w:type="paragraph" w:styleId="List5">
    <w:name w:val="List 5"/>
    <w:basedOn w:val="List4"/>
    <w:rsid w:val="00AB1703"/>
    <w:pPr>
      <w:ind w:left="1702"/>
    </w:pPr>
  </w:style>
  <w:style w:type="paragraph" w:customStyle="1" w:styleId="EditorsNote">
    <w:name w:val="Editor's Note"/>
    <w:basedOn w:val="NO"/>
    <w:link w:val="EditorsNoteChar"/>
    <w:rsid w:val="00AB1703"/>
    <w:rPr>
      <w:color w:val="FF0000"/>
      <w:lang w:val="x-none" w:eastAsia="x-none"/>
    </w:rPr>
  </w:style>
  <w:style w:type="paragraph" w:styleId="ListBullet4">
    <w:name w:val="List Bullet 4"/>
    <w:basedOn w:val="ListBullet3"/>
    <w:rsid w:val="00AB1703"/>
    <w:pPr>
      <w:numPr>
        <w:numId w:val="9"/>
      </w:numPr>
    </w:pPr>
  </w:style>
  <w:style w:type="paragraph" w:styleId="ListBullet5">
    <w:name w:val="List Bullet 5"/>
    <w:basedOn w:val="ListBullet4"/>
    <w:rsid w:val="00AB1703"/>
    <w:pPr>
      <w:numPr>
        <w:numId w:val="10"/>
      </w:numPr>
    </w:pPr>
  </w:style>
  <w:style w:type="paragraph" w:styleId="Footer">
    <w:name w:val="footer"/>
    <w:basedOn w:val="Header"/>
    <w:link w:val="FooterChar"/>
    <w:rsid w:val="00AB1703"/>
    <w:pPr>
      <w:jc w:val="center"/>
    </w:pPr>
    <w:rPr>
      <w:i/>
    </w:rPr>
  </w:style>
  <w:style w:type="paragraph" w:customStyle="1" w:styleId="Reference">
    <w:name w:val="Reference"/>
    <w:basedOn w:val="BodyText"/>
    <w:rsid w:val="00AB1703"/>
    <w:pPr>
      <w:numPr>
        <w:numId w:val="1"/>
      </w:numPr>
    </w:pPr>
  </w:style>
  <w:style w:type="paragraph" w:styleId="BalloonText">
    <w:name w:val="Balloon Text"/>
    <w:basedOn w:val="Normal"/>
    <w:link w:val="BalloonTextChar"/>
    <w:rsid w:val="00AB1703"/>
    <w:pPr>
      <w:spacing w:after="0"/>
    </w:pPr>
    <w:rPr>
      <w:rFonts w:ascii="Segoe UI" w:hAnsi="Segoe UI" w:cs="Segoe UI"/>
      <w:sz w:val="18"/>
      <w:szCs w:val="18"/>
    </w:rPr>
  </w:style>
  <w:style w:type="character" w:styleId="PageNumber">
    <w:name w:val="page number"/>
    <w:basedOn w:val="DefaultParagraphFont"/>
    <w:rsid w:val="00AB1703"/>
  </w:style>
  <w:style w:type="paragraph" w:styleId="BodyText">
    <w:name w:val="Body Text"/>
    <w:basedOn w:val="Normal"/>
    <w:link w:val="BodyTextChar"/>
    <w:rsid w:val="00AB1703"/>
    <w:pPr>
      <w:spacing w:after="120"/>
      <w:jc w:val="both"/>
    </w:pPr>
    <w:rPr>
      <w:rFonts w:ascii="Arial" w:hAnsi="Arial"/>
      <w:lang w:eastAsia="zh-CN"/>
    </w:rPr>
  </w:style>
  <w:style w:type="character" w:styleId="Hyperlink">
    <w:name w:val="Hyperlink"/>
    <w:uiPriority w:val="99"/>
    <w:rsid w:val="00AB1703"/>
    <w:rPr>
      <w:color w:val="0000FF"/>
      <w:u w:val="single"/>
    </w:rPr>
  </w:style>
  <w:style w:type="character" w:styleId="FollowedHyperlink">
    <w:name w:val="FollowedHyperlink"/>
    <w:unhideWhenUsed/>
    <w:rsid w:val="00AB1703"/>
    <w:rPr>
      <w:color w:val="800080"/>
      <w:u w:val="single"/>
    </w:rPr>
  </w:style>
  <w:style w:type="character" w:styleId="CommentReference">
    <w:name w:val="annotation reference"/>
    <w:uiPriority w:val="99"/>
    <w:qFormat/>
    <w:rsid w:val="00AB1703"/>
    <w:rPr>
      <w:sz w:val="16"/>
      <w:szCs w:val="16"/>
    </w:rPr>
  </w:style>
  <w:style w:type="paragraph" w:styleId="CommentText">
    <w:name w:val="annotation text"/>
    <w:basedOn w:val="Normal"/>
    <w:link w:val="CommentTextChar"/>
    <w:uiPriority w:val="99"/>
    <w:qFormat/>
    <w:rsid w:val="00AB1703"/>
  </w:style>
  <w:style w:type="paragraph" w:styleId="CommentSubject">
    <w:name w:val="annotation subject"/>
    <w:basedOn w:val="CommentText"/>
    <w:next w:val="CommentText"/>
    <w:link w:val="CommentSubjectChar"/>
    <w:rsid w:val="00AB1703"/>
    <w:rPr>
      <w:b/>
      <w:bCs/>
    </w:rPr>
  </w:style>
  <w:style w:type="character" w:customStyle="1" w:styleId="Heading1Char">
    <w:name w:val="Heading 1 Char"/>
    <w:link w:val="Heading1"/>
    <w:rsid w:val="00AB1703"/>
    <w:rPr>
      <w:rFonts w:ascii="Arial" w:hAnsi="Arial"/>
      <w:sz w:val="36"/>
      <w:lang w:eastAsia="ja-JP"/>
    </w:rPr>
  </w:style>
  <w:style w:type="paragraph" w:customStyle="1" w:styleId="B1">
    <w:name w:val="B1"/>
    <w:basedOn w:val="List"/>
    <w:link w:val="B1Char1"/>
    <w:rsid w:val="00AB1703"/>
    <w:rPr>
      <w:rFonts w:ascii="Times New Roman" w:hAnsi="Times New Roman"/>
    </w:rPr>
  </w:style>
  <w:style w:type="paragraph" w:customStyle="1" w:styleId="B2">
    <w:name w:val="B2"/>
    <w:basedOn w:val="List2"/>
    <w:link w:val="B2Char"/>
    <w:rsid w:val="00AB1703"/>
    <w:rPr>
      <w:rFonts w:ascii="Times New Roman" w:hAnsi="Times New Roman"/>
    </w:rPr>
  </w:style>
  <w:style w:type="paragraph" w:customStyle="1" w:styleId="B3">
    <w:name w:val="B3"/>
    <w:basedOn w:val="List3"/>
    <w:link w:val="B3Char2"/>
    <w:rsid w:val="00AB1703"/>
    <w:rPr>
      <w:rFonts w:ascii="Times New Roman" w:hAnsi="Times New Roman"/>
    </w:rPr>
  </w:style>
  <w:style w:type="paragraph" w:customStyle="1" w:styleId="B4">
    <w:name w:val="B4"/>
    <w:basedOn w:val="List4"/>
    <w:link w:val="B4Char"/>
    <w:rsid w:val="00AB1703"/>
    <w:rPr>
      <w:rFonts w:ascii="Times New Roman" w:hAnsi="Times New Roman"/>
    </w:rPr>
  </w:style>
  <w:style w:type="paragraph" w:customStyle="1" w:styleId="Proposal">
    <w:name w:val="Proposal"/>
    <w:basedOn w:val="BodyText"/>
    <w:qFormat/>
    <w:rsid w:val="00AB1703"/>
    <w:pPr>
      <w:numPr>
        <w:numId w:val="2"/>
      </w:numPr>
      <w:tabs>
        <w:tab w:val="clear" w:pos="1304"/>
        <w:tab w:val="left" w:pos="1701"/>
      </w:tabs>
      <w:ind w:left="1701" w:hanging="1701"/>
    </w:pPr>
    <w:rPr>
      <w:b/>
      <w:bCs/>
    </w:rPr>
  </w:style>
  <w:style w:type="character" w:customStyle="1" w:styleId="BodyTextChar">
    <w:name w:val="Body Text Char"/>
    <w:link w:val="BodyText"/>
    <w:rsid w:val="00AB1703"/>
    <w:rPr>
      <w:rFonts w:ascii="Arial" w:hAnsi="Arial"/>
      <w:lang w:eastAsia="zh-CN"/>
    </w:rPr>
  </w:style>
  <w:style w:type="paragraph" w:customStyle="1" w:styleId="B5">
    <w:name w:val="B5"/>
    <w:basedOn w:val="List5"/>
    <w:link w:val="B5Char"/>
    <w:rsid w:val="00AB1703"/>
    <w:rPr>
      <w:rFonts w:ascii="Times New Roman" w:hAnsi="Times New Roman"/>
    </w:rPr>
  </w:style>
  <w:style w:type="paragraph" w:customStyle="1" w:styleId="EX">
    <w:name w:val="EX"/>
    <w:basedOn w:val="Normal"/>
    <w:rsid w:val="00AB1703"/>
    <w:pPr>
      <w:keepLines/>
      <w:ind w:left="1702" w:hanging="1418"/>
    </w:pPr>
  </w:style>
  <w:style w:type="paragraph" w:customStyle="1" w:styleId="EW">
    <w:name w:val="EW"/>
    <w:basedOn w:val="EX"/>
    <w:rsid w:val="00AB1703"/>
    <w:pPr>
      <w:spacing w:after="0"/>
    </w:pPr>
  </w:style>
  <w:style w:type="paragraph" w:customStyle="1" w:styleId="TAL">
    <w:name w:val="TAL"/>
    <w:basedOn w:val="Normal"/>
    <w:link w:val="TALCar"/>
    <w:rsid w:val="00AB1703"/>
    <w:pPr>
      <w:keepNext/>
      <w:keepLines/>
      <w:spacing w:after="0"/>
    </w:pPr>
    <w:rPr>
      <w:rFonts w:ascii="Arial" w:hAnsi="Arial"/>
      <w:sz w:val="18"/>
      <w:lang w:val="x-none" w:eastAsia="x-none"/>
    </w:rPr>
  </w:style>
  <w:style w:type="paragraph" w:customStyle="1" w:styleId="TAC">
    <w:name w:val="TAC"/>
    <w:basedOn w:val="TAL"/>
    <w:rsid w:val="00AB1703"/>
    <w:pPr>
      <w:jc w:val="center"/>
    </w:pPr>
  </w:style>
  <w:style w:type="paragraph" w:customStyle="1" w:styleId="TAH">
    <w:name w:val="TAH"/>
    <w:basedOn w:val="TAC"/>
    <w:link w:val="TAHCar"/>
    <w:rsid w:val="00AB1703"/>
    <w:rPr>
      <w:b/>
    </w:rPr>
  </w:style>
  <w:style w:type="paragraph" w:customStyle="1" w:styleId="TAN">
    <w:name w:val="TAN"/>
    <w:basedOn w:val="TAL"/>
    <w:rsid w:val="00AB1703"/>
    <w:pPr>
      <w:ind w:left="851" w:hanging="851"/>
    </w:pPr>
  </w:style>
  <w:style w:type="paragraph" w:customStyle="1" w:styleId="TAR">
    <w:name w:val="TAR"/>
    <w:basedOn w:val="TAL"/>
    <w:rsid w:val="00AB1703"/>
    <w:pPr>
      <w:jc w:val="right"/>
    </w:pPr>
  </w:style>
  <w:style w:type="paragraph" w:customStyle="1" w:styleId="TH">
    <w:name w:val="TH"/>
    <w:basedOn w:val="Normal"/>
    <w:link w:val="THChar"/>
    <w:rsid w:val="00AB1703"/>
    <w:pPr>
      <w:keepNext/>
      <w:keepLines/>
      <w:spacing w:before="60"/>
      <w:jc w:val="center"/>
    </w:pPr>
    <w:rPr>
      <w:rFonts w:ascii="Arial" w:hAnsi="Arial"/>
      <w:b/>
      <w:lang w:val="x-none" w:eastAsia="x-none"/>
    </w:rPr>
  </w:style>
  <w:style w:type="paragraph" w:customStyle="1" w:styleId="TF">
    <w:name w:val="TF"/>
    <w:basedOn w:val="TH"/>
    <w:link w:val="TFChar"/>
    <w:rsid w:val="00AB1703"/>
    <w:pPr>
      <w:keepNext w:val="0"/>
      <w:spacing w:before="0" w:after="240"/>
    </w:pPr>
  </w:style>
  <w:style w:type="paragraph" w:customStyle="1" w:styleId="TT">
    <w:name w:val="TT"/>
    <w:basedOn w:val="Heading1"/>
    <w:next w:val="Normal"/>
    <w:rsid w:val="00AB1703"/>
    <w:pPr>
      <w:outlineLvl w:val="9"/>
    </w:pPr>
  </w:style>
  <w:style w:type="paragraph" w:customStyle="1" w:styleId="ZA">
    <w:name w:val="ZA"/>
    <w:rsid w:val="00AB17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B17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B170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B17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B1703"/>
  </w:style>
  <w:style w:type="paragraph" w:customStyle="1" w:styleId="ZH">
    <w:name w:val="ZH"/>
    <w:rsid w:val="00AB170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B17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B1703"/>
    <w:pPr>
      <w:framePr w:hRule="auto" w:wrap="notBeside" w:y="852"/>
    </w:pPr>
    <w:rPr>
      <w:i w:val="0"/>
      <w:sz w:val="40"/>
    </w:rPr>
  </w:style>
  <w:style w:type="paragraph" w:customStyle="1" w:styleId="ZU">
    <w:name w:val="ZU"/>
    <w:rsid w:val="00AB17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B1703"/>
    <w:pPr>
      <w:framePr w:wrap="notBeside" w:y="16161"/>
    </w:pPr>
  </w:style>
  <w:style w:type="paragraph" w:customStyle="1" w:styleId="FP">
    <w:name w:val="FP"/>
    <w:basedOn w:val="Normal"/>
    <w:rsid w:val="00AB1703"/>
    <w:pPr>
      <w:spacing w:after="0"/>
    </w:pPr>
  </w:style>
  <w:style w:type="paragraph" w:customStyle="1" w:styleId="Observation">
    <w:name w:val="Observation"/>
    <w:basedOn w:val="Proposal"/>
    <w:qFormat/>
    <w:rsid w:val="00AB1703"/>
    <w:pPr>
      <w:numPr>
        <w:numId w:val="4"/>
      </w:numPr>
      <w:ind w:left="1701" w:hanging="1701"/>
    </w:pPr>
    <w:rPr>
      <w:lang w:eastAsia="ja-JP"/>
    </w:rPr>
  </w:style>
  <w:style w:type="paragraph" w:styleId="TableofFigures">
    <w:name w:val="table of figures"/>
    <w:basedOn w:val="BodyText"/>
    <w:next w:val="Normal"/>
    <w:uiPriority w:val="99"/>
    <w:rsid w:val="00AB1703"/>
    <w:pPr>
      <w:ind w:left="1701" w:hanging="1701"/>
      <w:jc w:val="left"/>
    </w:pPr>
    <w:rPr>
      <w:b/>
    </w:rPr>
  </w:style>
  <w:style w:type="character" w:customStyle="1" w:styleId="B1Char1">
    <w:name w:val="B1 Char1"/>
    <w:link w:val="B1"/>
    <w:qFormat/>
    <w:rsid w:val="00AB1703"/>
    <w:rPr>
      <w:rFonts w:ascii="Times New Roman" w:hAnsi="Times New Roman"/>
      <w:lang w:eastAsia="zh-CN"/>
    </w:rPr>
  </w:style>
  <w:style w:type="character" w:customStyle="1" w:styleId="B2Char">
    <w:name w:val="B2 Char"/>
    <w:link w:val="B2"/>
    <w:qFormat/>
    <w:rsid w:val="00AB1703"/>
    <w:rPr>
      <w:rFonts w:ascii="Times New Roman" w:hAnsi="Times New Roman"/>
      <w:lang w:eastAsia="ja-JP"/>
    </w:rPr>
  </w:style>
  <w:style w:type="character" w:customStyle="1" w:styleId="B3Char2">
    <w:name w:val="B3 Char2"/>
    <w:link w:val="B3"/>
    <w:qFormat/>
    <w:rsid w:val="00AB1703"/>
    <w:rPr>
      <w:rFonts w:ascii="Times New Roman" w:hAnsi="Times New Roman"/>
      <w:lang w:eastAsia="ja-JP"/>
    </w:rPr>
  </w:style>
  <w:style w:type="character" w:customStyle="1" w:styleId="B4Char">
    <w:name w:val="B4 Char"/>
    <w:link w:val="B4"/>
    <w:rsid w:val="00AB1703"/>
    <w:rPr>
      <w:rFonts w:ascii="Times New Roman" w:hAnsi="Times New Roman"/>
      <w:lang w:eastAsia="ja-JP"/>
    </w:rPr>
  </w:style>
  <w:style w:type="character" w:customStyle="1" w:styleId="B5Char">
    <w:name w:val="B5 Char"/>
    <w:link w:val="B5"/>
    <w:rsid w:val="00AB1703"/>
    <w:rPr>
      <w:rFonts w:ascii="Times New Roman" w:hAnsi="Times New Roman"/>
      <w:lang w:eastAsia="ja-JP"/>
    </w:rPr>
  </w:style>
  <w:style w:type="paragraph" w:customStyle="1" w:styleId="B6">
    <w:name w:val="B6"/>
    <w:basedOn w:val="B5"/>
    <w:link w:val="B6Char"/>
    <w:rsid w:val="00AB1703"/>
    <w:pPr>
      <w:ind w:left="1985"/>
    </w:pPr>
  </w:style>
  <w:style w:type="character" w:customStyle="1" w:styleId="B6Char">
    <w:name w:val="B6 Char"/>
    <w:link w:val="B6"/>
    <w:rsid w:val="00AB1703"/>
    <w:rPr>
      <w:rFonts w:ascii="Times New Roman" w:hAnsi="Times New Roman"/>
      <w:lang w:eastAsia="ja-JP"/>
    </w:rPr>
  </w:style>
  <w:style w:type="paragraph" w:customStyle="1" w:styleId="B7">
    <w:name w:val="B7"/>
    <w:basedOn w:val="B6"/>
    <w:link w:val="B7Char"/>
    <w:rsid w:val="00AB1703"/>
    <w:pPr>
      <w:ind w:left="2269"/>
    </w:pPr>
  </w:style>
  <w:style w:type="character" w:customStyle="1" w:styleId="B7Char">
    <w:name w:val="B7 Char"/>
    <w:basedOn w:val="B6Char"/>
    <w:link w:val="B7"/>
    <w:rsid w:val="00AB1703"/>
    <w:rPr>
      <w:rFonts w:ascii="Times New Roman" w:hAnsi="Times New Roman"/>
      <w:lang w:eastAsia="ja-JP"/>
    </w:rPr>
  </w:style>
  <w:style w:type="paragraph" w:customStyle="1" w:styleId="B8">
    <w:name w:val="B8"/>
    <w:basedOn w:val="B7"/>
    <w:qFormat/>
    <w:rsid w:val="00AB1703"/>
    <w:pPr>
      <w:ind w:left="2552"/>
    </w:pPr>
  </w:style>
  <w:style w:type="character" w:customStyle="1" w:styleId="BalloonTextChar">
    <w:name w:val="Balloon Text Char"/>
    <w:link w:val="BalloonText"/>
    <w:rsid w:val="00AB1703"/>
    <w:rPr>
      <w:rFonts w:ascii="Segoe UI" w:hAnsi="Segoe UI" w:cs="Segoe UI"/>
      <w:sz w:val="18"/>
      <w:szCs w:val="18"/>
      <w:lang w:eastAsia="ja-JP"/>
    </w:rPr>
  </w:style>
  <w:style w:type="character" w:customStyle="1" w:styleId="CommentTextChar">
    <w:name w:val="Comment Text Char"/>
    <w:link w:val="CommentText"/>
    <w:uiPriority w:val="99"/>
    <w:qFormat/>
    <w:rsid w:val="00AB1703"/>
    <w:rPr>
      <w:rFonts w:ascii="Times New Roman" w:hAnsi="Times New Roman"/>
      <w:lang w:eastAsia="ja-JP"/>
    </w:rPr>
  </w:style>
  <w:style w:type="character" w:customStyle="1" w:styleId="CommentSubjectChar">
    <w:name w:val="Comment Subject Char"/>
    <w:link w:val="CommentSubject"/>
    <w:rsid w:val="00AB1703"/>
    <w:rPr>
      <w:rFonts w:ascii="Times New Roman" w:hAnsi="Times New Roman"/>
      <w:b/>
      <w:bCs/>
      <w:lang w:eastAsia="ja-JP"/>
    </w:rPr>
  </w:style>
  <w:style w:type="paragraph" w:customStyle="1" w:styleId="CRCoverPage">
    <w:name w:val="CR Cover Page"/>
    <w:link w:val="CRCoverPageZchn"/>
    <w:rsid w:val="00AB1703"/>
    <w:pPr>
      <w:spacing w:after="120"/>
    </w:pPr>
    <w:rPr>
      <w:rFonts w:ascii="Arial" w:hAnsi="Arial"/>
      <w:lang w:eastAsia="ko-KR"/>
    </w:rPr>
  </w:style>
  <w:style w:type="character" w:customStyle="1" w:styleId="CRCoverPageZchn">
    <w:name w:val="CR Cover Page Zchn"/>
    <w:link w:val="CRCoverPage"/>
    <w:rsid w:val="00AB1703"/>
    <w:rPr>
      <w:rFonts w:ascii="Arial" w:hAnsi="Arial"/>
      <w:lang w:eastAsia="ko-KR"/>
    </w:rPr>
  </w:style>
  <w:style w:type="paragraph" w:customStyle="1" w:styleId="Doc-text2">
    <w:name w:val="Doc-text2"/>
    <w:basedOn w:val="Normal"/>
    <w:link w:val="Doc-text2Char"/>
    <w:qFormat/>
    <w:rsid w:val="00AB170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B1703"/>
    <w:rPr>
      <w:rFonts w:ascii="Arial" w:eastAsia="MS Mincho" w:hAnsi="Arial"/>
      <w:szCs w:val="24"/>
      <w:lang w:val="x-none" w:eastAsia="x-none"/>
    </w:rPr>
  </w:style>
  <w:style w:type="character" w:customStyle="1" w:styleId="DocumentMapChar">
    <w:name w:val="Document Map Char"/>
    <w:link w:val="DocumentMap"/>
    <w:rsid w:val="00AB1703"/>
    <w:rPr>
      <w:rFonts w:ascii="Tahoma" w:hAnsi="Tahoma" w:cs="Tahoma"/>
      <w:shd w:val="clear" w:color="auto" w:fill="000080"/>
      <w:lang w:eastAsia="ja-JP"/>
    </w:rPr>
  </w:style>
  <w:style w:type="paragraph" w:customStyle="1" w:styleId="NO">
    <w:name w:val="NO"/>
    <w:basedOn w:val="Normal"/>
    <w:link w:val="NOChar"/>
    <w:rsid w:val="00AB1703"/>
    <w:pPr>
      <w:keepLines/>
      <w:ind w:left="1135" w:hanging="851"/>
    </w:pPr>
  </w:style>
  <w:style w:type="character" w:customStyle="1" w:styleId="NOChar">
    <w:name w:val="NO Char"/>
    <w:link w:val="NO"/>
    <w:qFormat/>
    <w:rsid w:val="00AB1703"/>
    <w:rPr>
      <w:rFonts w:ascii="Times New Roman" w:hAnsi="Times New Roman"/>
      <w:lang w:eastAsia="ja-JP"/>
    </w:rPr>
  </w:style>
  <w:style w:type="character" w:customStyle="1" w:styleId="EditorsNoteChar">
    <w:name w:val="Editor's Note Char"/>
    <w:link w:val="EditorsNote"/>
    <w:rsid w:val="00AB1703"/>
    <w:rPr>
      <w:rFonts w:ascii="Times New Roman" w:hAnsi="Times New Roman"/>
      <w:color w:val="FF0000"/>
      <w:lang w:val="x-none" w:eastAsia="x-none"/>
    </w:rPr>
  </w:style>
  <w:style w:type="paragraph" w:customStyle="1" w:styleId="EmailDiscussion">
    <w:name w:val="EmailDiscussion"/>
    <w:basedOn w:val="Normal"/>
    <w:next w:val="Normal"/>
    <w:rsid w:val="00AB1703"/>
    <w:pPr>
      <w:numPr>
        <w:numId w:val="5"/>
      </w:numPr>
      <w:spacing w:before="40" w:after="0"/>
    </w:pPr>
    <w:rPr>
      <w:rFonts w:ascii="Arial" w:eastAsia="MS Mincho" w:hAnsi="Arial"/>
      <w:b/>
      <w:szCs w:val="24"/>
      <w:lang w:eastAsia="en-GB"/>
    </w:rPr>
  </w:style>
  <w:style w:type="character" w:styleId="Emphasis">
    <w:name w:val="Emphasis"/>
    <w:qFormat/>
    <w:rsid w:val="00AB1703"/>
    <w:rPr>
      <w:i/>
      <w:iCs/>
    </w:rPr>
  </w:style>
  <w:style w:type="paragraph" w:customStyle="1" w:styleId="FigureTitle">
    <w:name w:val="Figure_Title"/>
    <w:basedOn w:val="Normal"/>
    <w:next w:val="Normal"/>
    <w:rsid w:val="00AB170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B1703"/>
    <w:rPr>
      <w:rFonts w:ascii="Arial" w:hAnsi="Arial"/>
      <w:b/>
      <w:noProof/>
      <w:sz w:val="18"/>
      <w:lang w:eastAsia="ja-JP"/>
    </w:rPr>
  </w:style>
  <w:style w:type="character" w:customStyle="1" w:styleId="FooterChar">
    <w:name w:val="Footer Char"/>
    <w:link w:val="Footer"/>
    <w:rsid w:val="00AB1703"/>
    <w:rPr>
      <w:rFonts w:ascii="Arial" w:hAnsi="Arial"/>
      <w:b/>
      <w:i/>
      <w:noProof/>
      <w:sz w:val="18"/>
      <w:lang w:eastAsia="ja-JP"/>
    </w:rPr>
  </w:style>
  <w:style w:type="character" w:customStyle="1" w:styleId="FootnoteTextChar">
    <w:name w:val="Footnote Text Char"/>
    <w:link w:val="FootnoteText"/>
    <w:rsid w:val="00AB1703"/>
    <w:rPr>
      <w:rFonts w:ascii="Times New Roman" w:hAnsi="Times New Roman"/>
      <w:sz w:val="16"/>
      <w:lang w:eastAsia="ja-JP"/>
    </w:rPr>
  </w:style>
  <w:style w:type="paragraph" w:customStyle="1" w:styleId="Guidance">
    <w:name w:val="Guidance"/>
    <w:basedOn w:val="Normal"/>
    <w:rsid w:val="00AB1703"/>
    <w:rPr>
      <w:i/>
      <w:color w:val="0000FF"/>
    </w:rPr>
  </w:style>
  <w:style w:type="character" w:customStyle="1" w:styleId="Heading2Char">
    <w:name w:val="Heading 2 Char"/>
    <w:link w:val="Heading2"/>
    <w:rsid w:val="00AB1703"/>
    <w:rPr>
      <w:rFonts w:ascii="Arial" w:hAnsi="Arial"/>
      <w:sz w:val="32"/>
      <w:lang w:eastAsia="ja-JP"/>
    </w:rPr>
  </w:style>
  <w:style w:type="character" w:customStyle="1" w:styleId="Heading3Char">
    <w:name w:val="Heading 3 Char"/>
    <w:link w:val="Heading3"/>
    <w:rsid w:val="00AB1703"/>
    <w:rPr>
      <w:rFonts w:ascii="Arial" w:hAnsi="Arial"/>
      <w:sz w:val="28"/>
      <w:lang w:eastAsia="ja-JP"/>
    </w:rPr>
  </w:style>
  <w:style w:type="character" w:customStyle="1" w:styleId="Heading4Char">
    <w:name w:val="Heading 4 Char"/>
    <w:link w:val="Heading4"/>
    <w:rsid w:val="00AB1703"/>
    <w:rPr>
      <w:rFonts w:ascii="Arial" w:hAnsi="Arial"/>
      <w:sz w:val="24"/>
      <w:lang w:eastAsia="ja-JP"/>
    </w:rPr>
  </w:style>
  <w:style w:type="character" w:customStyle="1" w:styleId="Heading5Char">
    <w:name w:val="Heading 5 Char"/>
    <w:link w:val="Heading5"/>
    <w:rsid w:val="00AB1703"/>
    <w:rPr>
      <w:rFonts w:ascii="Arial" w:hAnsi="Arial"/>
      <w:sz w:val="22"/>
      <w:lang w:eastAsia="ja-JP"/>
    </w:rPr>
  </w:style>
  <w:style w:type="paragraph" w:customStyle="1" w:styleId="H6">
    <w:name w:val="H6"/>
    <w:basedOn w:val="Heading5"/>
    <w:next w:val="Normal"/>
    <w:rsid w:val="00AB1703"/>
    <w:pPr>
      <w:ind w:left="1985" w:hanging="1985"/>
      <w:outlineLvl w:val="9"/>
    </w:pPr>
    <w:rPr>
      <w:sz w:val="20"/>
    </w:rPr>
  </w:style>
  <w:style w:type="character" w:customStyle="1" w:styleId="Heading6Char">
    <w:name w:val="Heading 6 Char"/>
    <w:link w:val="Heading6"/>
    <w:rsid w:val="00AB1703"/>
    <w:rPr>
      <w:rFonts w:ascii="Arial" w:hAnsi="Arial"/>
      <w:lang w:eastAsia="ja-JP"/>
    </w:rPr>
  </w:style>
  <w:style w:type="character" w:customStyle="1" w:styleId="Heading7Char">
    <w:name w:val="Heading 7 Char"/>
    <w:link w:val="Heading7"/>
    <w:rsid w:val="00AB1703"/>
    <w:rPr>
      <w:rFonts w:ascii="Arial" w:hAnsi="Arial"/>
      <w:lang w:eastAsia="ja-JP"/>
    </w:rPr>
  </w:style>
  <w:style w:type="character" w:customStyle="1" w:styleId="Heading8Char">
    <w:name w:val="Heading 8 Char"/>
    <w:link w:val="Heading8"/>
    <w:rsid w:val="00AB1703"/>
    <w:rPr>
      <w:rFonts w:ascii="Arial" w:hAnsi="Arial"/>
      <w:sz w:val="36"/>
      <w:lang w:eastAsia="ja-JP"/>
    </w:rPr>
  </w:style>
  <w:style w:type="character" w:customStyle="1" w:styleId="Heading9Char">
    <w:name w:val="Heading 9 Char"/>
    <w:link w:val="Heading9"/>
    <w:rsid w:val="00AB1703"/>
    <w:rPr>
      <w:rFonts w:ascii="Arial" w:hAnsi="Arial"/>
      <w:sz w:val="36"/>
      <w:lang w:eastAsia="ja-JP"/>
    </w:rPr>
  </w:style>
  <w:style w:type="character" w:styleId="HTMLCode">
    <w:name w:val="HTML Code"/>
    <w:uiPriority w:val="99"/>
    <w:unhideWhenUsed/>
    <w:rsid w:val="00AB1703"/>
    <w:rPr>
      <w:rFonts w:ascii="Courier New" w:eastAsia="Times New Roman" w:hAnsi="Courier New" w:cs="Courier New"/>
      <w:sz w:val="20"/>
      <w:szCs w:val="20"/>
    </w:rPr>
  </w:style>
  <w:style w:type="paragraph" w:styleId="IndexHeading">
    <w:name w:val="index heading"/>
    <w:basedOn w:val="Normal"/>
    <w:next w:val="Normal"/>
    <w:rsid w:val="00AB1703"/>
    <w:pPr>
      <w:pBdr>
        <w:top w:val="single" w:sz="12" w:space="0" w:color="auto"/>
      </w:pBdr>
      <w:spacing w:before="360" w:after="240"/>
    </w:pPr>
    <w:rPr>
      <w:b/>
      <w:i/>
      <w:sz w:val="26"/>
      <w:lang w:eastAsia="en-GB"/>
    </w:rPr>
  </w:style>
  <w:style w:type="paragraph" w:customStyle="1" w:styleId="LD">
    <w:name w:val="LD"/>
    <w:rsid w:val="00AB170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AB1703"/>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locked/>
    <w:rsid w:val="00AB1703"/>
    <w:rPr>
      <w:rFonts w:ascii="Calibri" w:eastAsia="Calibri" w:hAnsi="Calibri"/>
      <w:sz w:val="22"/>
      <w:szCs w:val="22"/>
      <w:lang w:val="x-none" w:eastAsia="en-US"/>
    </w:rPr>
  </w:style>
  <w:style w:type="paragraph" w:customStyle="1" w:styleId="NF">
    <w:name w:val="NF"/>
    <w:basedOn w:val="NO"/>
    <w:rsid w:val="00AB1703"/>
    <w:pPr>
      <w:keepNext/>
      <w:spacing w:after="0"/>
    </w:pPr>
    <w:rPr>
      <w:rFonts w:ascii="Arial" w:hAnsi="Arial"/>
      <w:sz w:val="18"/>
    </w:rPr>
  </w:style>
  <w:style w:type="paragraph" w:customStyle="1" w:styleId="NW">
    <w:name w:val="NW"/>
    <w:basedOn w:val="NO"/>
    <w:rsid w:val="00AB1703"/>
    <w:pPr>
      <w:spacing w:after="0"/>
    </w:pPr>
  </w:style>
  <w:style w:type="paragraph" w:customStyle="1" w:styleId="PL">
    <w:name w:val="PL"/>
    <w:link w:val="PLChar"/>
    <w:qFormat/>
    <w:rsid w:val="00AB17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B1703"/>
    <w:rPr>
      <w:rFonts w:ascii="Courier New" w:eastAsia="Batang" w:hAnsi="Courier New"/>
      <w:noProof/>
      <w:sz w:val="16"/>
      <w:shd w:val="clear" w:color="auto" w:fill="E6E6E6"/>
      <w:lang w:eastAsia="sv-SE"/>
    </w:rPr>
  </w:style>
  <w:style w:type="paragraph" w:styleId="PlainText">
    <w:name w:val="Plain Text"/>
    <w:basedOn w:val="Normal"/>
    <w:link w:val="PlainTextChar"/>
    <w:rsid w:val="00AB1703"/>
    <w:rPr>
      <w:rFonts w:ascii="Courier New" w:hAnsi="Courier New"/>
      <w:lang w:val="nb-NO"/>
    </w:rPr>
  </w:style>
  <w:style w:type="character" w:customStyle="1" w:styleId="PlainTextChar">
    <w:name w:val="Plain Text Char"/>
    <w:link w:val="PlainText"/>
    <w:rsid w:val="00AB1703"/>
    <w:rPr>
      <w:rFonts w:ascii="Courier New" w:hAnsi="Courier New"/>
      <w:lang w:val="nb-NO" w:eastAsia="ja-JP"/>
    </w:rPr>
  </w:style>
  <w:style w:type="character" w:styleId="Strong">
    <w:name w:val="Strong"/>
    <w:uiPriority w:val="22"/>
    <w:qFormat/>
    <w:rsid w:val="00AB1703"/>
    <w:rPr>
      <w:b/>
      <w:bCs/>
    </w:rPr>
  </w:style>
  <w:style w:type="table" w:styleId="TableGrid">
    <w:name w:val="Table Grid"/>
    <w:basedOn w:val="TableNormal"/>
    <w:uiPriority w:val="39"/>
    <w:rsid w:val="00AB17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B1703"/>
    <w:rPr>
      <w:rFonts w:ascii="Arial" w:hAnsi="Arial"/>
      <w:sz w:val="18"/>
      <w:lang w:val="x-none" w:eastAsia="x-none"/>
    </w:rPr>
  </w:style>
  <w:style w:type="character" w:customStyle="1" w:styleId="TAHCar">
    <w:name w:val="TAH Car"/>
    <w:link w:val="TAH"/>
    <w:locked/>
    <w:rsid w:val="00AB1703"/>
    <w:rPr>
      <w:rFonts w:ascii="Arial" w:hAnsi="Arial"/>
      <w:b/>
      <w:sz w:val="18"/>
      <w:lang w:val="x-none" w:eastAsia="x-none"/>
    </w:rPr>
  </w:style>
  <w:style w:type="character" w:customStyle="1" w:styleId="THChar">
    <w:name w:val="TH Char"/>
    <w:link w:val="TH"/>
    <w:rsid w:val="00AB1703"/>
    <w:rPr>
      <w:rFonts w:ascii="Arial" w:hAnsi="Arial"/>
      <w:b/>
      <w:lang w:val="x-none" w:eastAsia="x-none"/>
    </w:rPr>
  </w:style>
  <w:style w:type="paragraph" w:customStyle="1" w:styleId="TAJ">
    <w:name w:val="TAJ"/>
    <w:basedOn w:val="TH"/>
    <w:rsid w:val="00AB1703"/>
  </w:style>
  <w:style w:type="paragraph" w:customStyle="1" w:styleId="TALCharChar">
    <w:name w:val="TAL Char Char"/>
    <w:basedOn w:val="Normal"/>
    <w:link w:val="TALCharCharChar"/>
    <w:rsid w:val="00AB170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B1703"/>
    <w:rPr>
      <w:rFonts w:ascii="Arial" w:eastAsia="Malgun Gothic" w:hAnsi="Arial"/>
      <w:sz w:val="18"/>
      <w:lang w:val="x-none" w:eastAsia="x-none"/>
    </w:rPr>
  </w:style>
  <w:style w:type="character" w:customStyle="1" w:styleId="TFChar">
    <w:name w:val="TF Char"/>
    <w:link w:val="TF"/>
    <w:rsid w:val="00AB1703"/>
    <w:rPr>
      <w:rFonts w:ascii="Arial" w:hAnsi="Arial"/>
      <w:b/>
      <w:lang w:val="x-none" w:eastAsia="x-none"/>
    </w:rPr>
  </w:style>
  <w:style w:type="paragraph" w:styleId="ListContinue">
    <w:name w:val="List Continue"/>
    <w:basedOn w:val="Normal"/>
    <w:rsid w:val="00AB1703"/>
    <w:pPr>
      <w:spacing w:after="120"/>
      <w:ind w:left="283"/>
      <w:contextualSpacing/>
    </w:pPr>
    <w:rPr>
      <w:rFonts w:ascii="Arial" w:hAnsi="Arial"/>
    </w:rPr>
  </w:style>
  <w:style w:type="paragraph" w:styleId="ListContinue2">
    <w:name w:val="List Continue 2"/>
    <w:basedOn w:val="Normal"/>
    <w:rsid w:val="00AB1703"/>
    <w:pPr>
      <w:spacing w:after="120"/>
      <w:ind w:left="566"/>
      <w:contextualSpacing/>
    </w:pPr>
    <w:rPr>
      <w:rFonts w:ascii="Arial" w:hAnsi="Arial"/>
    </w:rPr>
  </w:style>
  <w:style w:type="paragraph" w:styleId="ListNumber3">
    <w:name w:val="List Number 3"/>
    <w:basedOn w:val="ListNumber2"/>
    <w:rsid w:val="00AB1703"/>
    <w:pPr>
      <w:numPr>
        <w:numId w:val="3"/>
      </w:numPr>
      <w:contextualSpacing/>
    </w:pPr>
  </w:style>
  <w:style w:type="paragraph" w:customStyle="1" w:styleId="a">
    <w:name w:val="佐藤２"/>
    <w:basedOn w:val="Normal"/>
    <w:uiPriority w:val="99"/>
    <w:qFormat/>
    <w:rsid w:val="004A39FA"/>
    <w:pPr>
      <w:numPr>
        <w:numId w:val="18"/>
      </w:numPr>
    </w:pPr>
    <w:rPr>
      <w:rFonts w:eastAsia="MS Gothic"/>
      <w:sz w:val="24"/>
    </w:rPr>
  </w:style>
  <w:style w:type="paragraph" w:customStyle="1" w:styleId="tal0">
    <w:name w:val="tal"/>
    <w:basedOn w:val="Normal"/>
    <w:rsid w:val="00617701"/>
    <w:pPr>
      <w:spacing w:before="100" w:beforeAutospacing="1" w:after="100" w:afterAutospacing="1"/>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894996">
      <w:bodyDiv w:val="1"/>
      <w:marLeft w:val="0"/>
      <w:marRight w:val="0"/>
      <w:marTop w:val="0"/>
      <w:marBottom w:val="0"/>
      <w:divBdr>
        <w:top w:val="none" w:sz="0" w:space="0" w:color="auto"/>
        <w:left w:val="none" w:sz="0" w:space="0" w:color="auto"/>
        <w:bottom w:val="none" w:sz="0" w:space="0" w:color="auto"/>
        <w:right w:val="none" w:sz="0" w:space="0" w:color="auto"/>
      </w:divBdr>
    </w:div>
    <w:div w:id="638195207">
      <w:bodyDiv w:val="1"/>
      <w:marLeft w:val="0"/>
      <w:marRight w:val="0"/>
      <w:marTop w:val="0"/>
      <w:marBottom w:val="0"/>
      <w:divBdr>
        <w:top w:val="none" w:sz="0" w:space="0" w:color="auto"/>
        <w:left w:val="none" w:sz="0" w:space="0" w:color="auto"/>
        <w:bottom w:val="none" w:sz="0" w:space="0" w:color="auto"/>
        <w:right w:val="none" w:sz="0" w:space="0" w:color="auto"/>
      </w:divBdr>
    </w:div>
    <w:div w:id="753627083">
      <w:bodyDiv w:val="1"/>
      <w:marLeft w:val="0"/>
      <w:marRight w:val="0"/>
      <w:marTop w:val="0"/>
      <w:marBottom w:val="0"/>
      <w:divBdr>
        <w:top w:val="none" w:sz="0" w:space="0" w:color="auto"/>
        <w:left w:val="none" w:sz="0" w:space="0" w:color="auto"/>
        <w:bottom w:val="none" w:sz="0" w:space="0" w:color="auto"/>
        <w:right w:val="none" w:sz="0" w:space="0" w:color="auto"/>
      </w:divBdr>
    </w:div>
    <w:div w:id="1150320273">
      <w:bodyDiv w:val="1"/>
      <w:marLeft w:val="0"/>
      <w:marRight w:val="0"/>
      <w:marTop w:val="0"/>
      <w:marBottom w:val="0"/>
      <w:divBdr>
        <w:top w:val="none" w:sz="0" w:space="0" w:color="auto"/>
        <w:left w:val="none" w:sz="0" w:space="0" w:color="auto"/>
        <w:bottom w:val="none" w:sz="0" w:space="0" w:color="auto"/>
        <w:right w:val="none" w:sz="0" w:space="0" w:color="auto"/>
      </w:divBdr>
    </w:div>
    <w:div w:id="206425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756A-3483-4508-94CB-777026689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5497</Words>
  <Characters>31335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36759</CharactersWithSpaces>
  <SharedDoc>false</SharedDoc>
  <HLinks>
    <vt:vector size="30" baseType="variant">
      <vt:variant>
        <vt:i4>1310772</vt:i4>
      </vt:variant>
      <vt:variant>
        <vt:i4>59</vt:i4>
      </vt:variant>
      <vt:variant>
        <vt:i4>0</vt:i4>
      </vt:variant>
      <vt:variant>
        <vt:i4>5</vt:i4>
      </vt:variant>
      <vt:variant>
        <vt:lpwstr/>
      </vt:variant>
      <vt:variant>
        <vt:lpwstr>_Toc37325711</vt:lpwstr>
      </vt:variant>
      <vt:variant>
        <vt:i4>1376308</vt:i4>
      </vt:variant>
      <vt:variant>
        <vt:i4>56</vt:i4>
      </vt:variant>
      <vt:variant>
        <vt:i4>0</vt:i4>
      </vt:variant>
      <vt:variant>
        <vt:i4>5</vt:i4>
      </vt:variant>
      <vt:variant>
        <vt:lpwstr/>
      </vt:variant>
      <vt:variant>
        <vt:lpwstr>_Toc37325710</vt:lpwstr>
      </vt:variant>
      <vt:variant>
        <vt:i4>1835061</vt:i4>
      </vt:variant>
      <vt:variant>
        <vt:i4>53</vt:i4>
      </vt:variant>
      <vt:variant>
        <vt:i4>0</vt:i4>
      </vt:variant>
      <vt:variant>
        <vt:i4>5</vt:i4>
      </vt:variant>
      <vt:variant>
        <vt:lpwstr/>
      </vt:variant>
      <vt:variant>
        <vt:lpwstr>_Toc37325709</vt:lpwstr>
      </vt:variant>
      <vt:variant>
        <vt:i4>1900597</vt:i4>
      </vt:variant>
      <vt:variant>
        <vt:i4>50</vt:i4>
      </vt:variant>
      <vt:variant>
        <vt:i4>0</vt:i4>
      </vt:variant>
      <vt:variant>
        <vt:i4>5</vt:i4>
      </vt:variant>
      <vt:variant>
        <vt:lpwstr/>
      </vt:variant>
      <vt:variant>
        <vt:lpwstr>_Toc37325708</vt:lpwstr>
      </vt:variant>
      <vt:variant>
        <vt:i4>1179701</vt:i4>
      </vt:variant>
      <vt:variant>
        <vt:i4>47</vt:i4>
      </vt:variant>
      <vt:variant>
        <vt:i4>0</vt:i4>
      </vt:variant>
      <vt:variant>
        <vt:i4>5</vt:i4>
      </vt:variant>
      <vt:variant>
        <vt:lpwstr/>
      </vt:variant>
      <vt:variant>
        <vt:lpwstr>_Toc37325707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2020-05-16T02:28:00Z</dcterms:created>
  <dcterms:modified xsi:type="dcterms:W3CDTF">2020-05-16T02:29:00Z</dcterms:modified>
  <cp:category/>
</cp:coreProperties>
</file>